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69" w:rsidRDefault="00B62CBA" w:rsidP="00084FCB">
      <w:pPr>
        <w:spacing w:after="120" w:line="192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pict>
          <v:oval id="_x0000_s1026" style="position:absolute;left:0;text-align:left;margin-left:-68.4pt;margin-top:-.3pt;width:65.25pt;height:27pt;z-index:251660288">
            <v:textbox>
              <w:txbxContent>
                <w:p w:rsidR="00916169" w:rsidRPr="008F6840" w:rsidRDefault="00916169" w:rsidP="00916169">
                  <w:pPr>
                    <w:spacing w:after="0" w:line="180" w:lineRule="auto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Excel</w:t>
                  </w:r>
                </w:p>
                <w:p w:rsidR="00916169" w:rsidRPr="008F6840" w:rsidRDefault="00916169" w:rsidP="00D93D5A">
                  <w:pPr>
                    <w:spacing w:after="0" w:line="180" w:lineRule="auto"/>
                    <w:rPr>
                      <w:b/>
                      <w:lang w:val="en-US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712"/>
                    <w:gridCol w:w="222"/>
                    <w:gridCol w:w="222"/>
                    <w:gridCol w:w="222"/>
                    <w:gridCol w:w="222"/>
                  </w:tblGrid>
                  <w:tr w:rsidR="00916169">
                    <w:trPr>
                      <w:trHeight w:val="357"/>
                    </w:trPr>
                    <w:tc>
                      <w:tcPr>
                        <w:tcW w:w="13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169" w:rsidRDefault="00916169">
                        <w:pPr>
                          <w:spacing w:after="0" w:line="192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616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169" w:rsidRDefault="00916169">
                        <w:pPr>
                          <w:spacing w:after="0" w:line="192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916169">
                    <w:trPr>
                      <w:trHeight w:val="365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6169" w:rsidRDefault="0091616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169" w:rsidRDefault="00916169">
                        <w:pPr>
                          <w:spacing w:after="0" w:line="192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0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169" w:rsidRDefault="00916169">
                        <w:pPr>
                          <w:spacing w:after="0" w:line="192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916169">
                    <w:trPr>
                      <w:trHeight w:val="372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6169" w:rsidRDefault="0091616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6169" w:rsidRDefault="0091616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169" w:rsidRDefault="00916169">
                        <w:pPr>
                          <w:spacing w:after="0" w:line="192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8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169" w:rsidRDefault="00916169">
                        <w:pPr>
                          <w:spacing w:after="0" w:line="192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916169">
                    <w:trPr>
                      <w:trHeight w:val="1920"/>
                    </w:trPr>
                    <w:tc>
                      <w:tcPr>
                        <w:tcW w:w="1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169" w:rsidRDefault="00916169" w:rsidP="00916169">
                        <w:pPr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:rsidR="00916169" w:rsidRDefault="00916169" w:rsidP="00916169">
                        <w:pPr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:rsidR="00916169" w:rsidRDefault="00916169" w:rsidP="00916169">
                        <w:pPr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:rsidR="00916169" w:rsidRDefault="00916169" w:rsidP="00916169">
                        <w:pPr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:rsidR="00916169" w:rsidRDefault="00916169" w:rsidP="00916169">
                        <w:pPr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169" w:rsidRDefault="00916169">
                        <w:pPr>
                          <w:spacing w:after="0" w:line="36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169" w:rsidRDefault="00916169">
                        <w:pPr>
                          <w:spacing w:after="0" w:line="192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169" w:rsidRDefault="00916169">
                        <w:pPr>
                          <w:spacing w:after="0" w:line="192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169" w:rsidRDefault="00916169">
                        <w:pPr>
                          <w:spacing w:after="0" w:line="192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916169">
                    <w:trPr>
                      <w:trHeight w:val="353"/>
                    </w:trPr>
                    <w:tc>
                      <w:tcPr>
                        <w:tcW w:w="1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169" w:rsidRDefault="00916169">
                        <w:pPr>
                          <w:spacing w:after="0" w:line="192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616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16169" w:rsidRDefault="00916169">
                        <w:pPr>
                          <w:spacing w:after="0" w:line="192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916169" w:rsidRPr="008F6840" w:rsidRDefault="00916169" w:rsidP="00916169">
                  <w:pPr>
                    <w:spacing w:after="0" w:line="180" w:lineRule="auto"/>
                    <w:jc w:val="center"/>
                    <w:rPr>
                      <w:b/>
                      <w:lang w:val="en-US"/>
                    </w:rPr>
                  </w:pPr>
                </w:p>
              </w:txbxContent>
            </v:textbox>
          </v:oval>
        </w:pict>
      </w:r>
      <w:r w:rsidR="00036035">
        <w:rPr>
          <w:rFonts w:ascii="Times New Roman" w:hAnsi="Times New Roman"/>
          <w:b/>
          <w:sz w:val="36"/>
          <w:szCs w:val="36"/>
        </w:rPr>
        <w:t>Азы работы в</w:t>
      </w:r>
      <w:r w:rsidR="00916169">
        <w:rPr>
          <w:rFonts w:ascii="Times New Roman" w:hAnsi="Times New Roman"/>
          <w:b/>
          <w:sz w:val="36"/>
          <w:szCs w:val="36"/>
        </w:rPr>
        <w:t xml:space="preserve"> </w:t>
      </w:r>
      <w:r w:rsidR="00036035">
        <w:rPr>
          <w:rFonts w:ascii="Times New Roman" w:hAnsi="Times New Roman"/>
          <w:b/>
          <w:sz w:val="36"/>
          <w:szCs w:val="36"/>
          <w:lang w:val="en-US"/>
        </w:rPr>
        <w:t>EXCEL</w:t>
      </w:r>
    </w:p>
    <w:p w:rsidR="002D2A9E" w:rsidRPr="002D2A9E" w:rsidRDefault="002D2A9E" w:rsidP="0087547A">
      <w:pPr>
        <w:spacing w:after="0" w:line="21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входит в пакет программ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2D2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46C" w:rsidRDefault="005509D6" w:rsidP="002D2A9E">
      <w:pPr>
        <w:spacing w:after="0" w:line="21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п</w:t>
      </w:r>
      <w:r w:rsidR="002D2A9E">
        <w:rPr>
          <w:rFonts w:ascii="Times New Roman" w:hAnsi="Times New Roman" w:cs="Times New Roman"/>
          <w:sz w:val="24"/>
          <w:szCs w:val="24"/>
        </w:rPr>
        <w:t>редназначена для работы с э</w:t>
      </w:r>
      <w:r w:rsidR="00AF746C" w:rsidRPr="003852B4">
        <w:rPr>
          <w:rFonts w:ascii="Times New Roman" w:hAnsi="Times New Roman" w:cs="Times New Roman"/>
          <w:sz w:val="24"/>
          <w:szCs w:val="24"/>
        </w:rPr>
        <w:t>лектронн</w:t>
      </w:r>
      <w:r w:rsidR="002D2A9E">
        <w:rPr>
          <w:rFonts w:ascii="Times New Roman" w:hAnsi="Times New Roman" w:cs="Times New Roman"/>
          <w:sz w:val="24"/>
          <w:szCs w:val="24"/>
        </w:rPr>
        <w:t>ыми</w:t>
      </w:r>
      <w:r w:rsidR="00AF746C" w:rsidRPr="003852B4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2D2A9E">
        <w:rPr>
          <w:rFonts w:ascii="Times New Roman" w:hAnsi="Times New Roman" w:cs="Times New Roman"/>
          <w:sz w:val="24"/>
          <w:szCs w:val="24"/>
        </w:rPr>
        <w:t>ами.</w:t>
      </w:r>
    </w:p>
    <w:p w:rsidR="002D2A9E" w:rsidRDefault="00E60D86" w:rsidP="002D2A9E">
      <w:pPr>
        <w:spacing w:after="0" w:line="21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таблицы – это аналог бумажных таблиц, состоящих из столбцов и строк. Есть возможность использовать многочисленные функции.</w:t>
      </w:r>
    </w:p>
    <w:p w:rsidR="001A7B34" w:rsidRPr="003852B4" w:rsidRDefault="00A72588" w:rsidP="001D5D79">
      <w:pPr>
        <w:spacing w:before="120" w:after="12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Файл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A72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представляет собой книгу, состоящую из листов.</w:t>
      </w:r>
      <w:r>
        <w:rPr>
          <w:rFonts w:ascii="Times New Roman" w:hAnsi="Times New Roman" w:cs="Times New Roman"/>
          <w:sz w:val="24"/>
          <w:szCs w:val="24"/>
        </w:rPr>
        <w:br/>
      </w:r>
      <w:r w:rsidR="001A7B34" w:rsidRPr="003852B4">
        <w:rPr>
          <w:rFonts w:ascii="Times New Roman" w:hAnsi="Times New Roman" w:cs="Times New Roman"/>
          <w:sz w:val="24"/>
          <w:szCs w:val="24"/>
        </w:rPr>
        <w:t xml:space="preserve">Каждый лист представляет собой таблицу, состоящую из строк и столбцов. </w:t>
      </w:r>
      <w:r w:rsidR="001D5D79">
        <w:rPr>
          <w:rFonts w:ascii="Times New Roman" w:hAnsi="Times New Roman" w:cs="Times New Roman"/>
          <w:sz w:val="24"/>
          <w:szCs w:val="24"/>
        </w:rPr>
        <w:br/>
      </w:r>
      <w:r w:rsidR="001A7B34" w:rsidRPr="003852B4">
        <w:rPr>
          <w:rFonts w:ascii="Times New Roman" w:hAnsi="Times New Roman" w:cs="Times New Roman"/>
          <w:sz w:val="24"/>
          <w:szCs w:val="24"/>
        </w:rPr>
        <w:t xml:space="preserve">На пересечении столбца и строки находится ячейка, например, </w:t>
      </w:r>
      <w:r w:rsidR="001A7B34" w:rsidRPr="003852B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A7B34" w:rsidRPr="003852B4">
        <w:rPr>
          <w:rFonts w:ascii="Times New Roman" w:hAnsi="Times New Roman" w:cs="Times New Roman"/>
          <w:sz w:val="24"/>
          <w:szCs w:val="24"/>
        </w:rPr>
        <w:t>8.</w:t>
      </w:r>
    </w:p>
    <w:p w:rsidR="003852B4" w:rsidRPr="00AF746C" w:rsidRDefault="003852B4" w:rsidP="00084FCB">
      <w:pPr>
        <w:spacing w:after="120" w:line="192" w:lineRule="auto"/>
        <w:jc w:val="center"/>
        <w:rPr>
          <w:rFonts w:ascii="Times New Roman" w:hAnsi="Times New Roman"/>
          <w:b/>
          <w:sz w:val="2"/>
          <w:szCs w:val="36"/>
        </w:rPr>
      </w:pPr>
    </w:p>
    <w:tbl>
      <w:tblPr>
        <w:tblStyle w:val="a3"/>
        <w:tblpPr w:leftFromText="180" w:rightFromText="180" w:vertAnchor="text" w:horzAnchor="page" w:tblpX="5718" w:tblpY="-29"/>
        <w:tblOverlap w:val="never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D93D5A" w:rsidRPr="00E60D86" w:rsidTr="00E60D86">
        <w:tc>
          <w:tcPr>
            <w:tcW w:w="4219" w:type="dxa"/>
          </w:tcPr>
          <w:p w:rsidR="00D93D5A" w:rsidRPr="00E60D86" w:rsidRDefault="00D93D5A" w:rsidP="009950EC">
            <w:pPr>
              <w:spacing w:line="192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60D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Имя ячейки удалить нельзя.</w:t>
            </w:r>
          </w:p>
          <w:p w:rsidR="00D93D5A" w:rsidRPr="00E60D86" w:rsidRDefault="00D93D5A" w:rsidP="009950EC">
            <w:pPr>
              <w:spacing w:line="192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60D8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Формула не может содержать текст.</w:t>
            </w:r>
          </w:p>
        </w:tc>
      </w:tr>
    </w:tbl>
    <w:p w:rsidR="007749EC" w:rsidRDefault="00D93D5A" w:rsidP="003C6AC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10EF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35B10">
        <w:rPr>
          <w:rFonts w:ascii="Times New Roman" w:hAnsi="Times New Roman" w:cs="Times New Roman"/>
          <w:sz w:val="24"/>
          <w:szCs w:val="24"/>
        </w:rPr>
        <w:t>ЗА</w:t>
      </w:r>
      <w:r w:rsidR="00EC2BD5" w:rsidRPr="003852B4">
        <w:rPr>
          <w:rFonts w:ascii="Times New Roman" w:hAnsi="Times New Roman" w:cs="Times New Roman"/>
          <w:sz w:val="24"/>
          <w:szCs w:val="24"/>
        </w:rPr>
        <w:t>ПОМНИТ</w:t>
      </w:r>
      <w:r w:rsidR="00335B10">
        <w:rPr>
          <w:rFonts w:ascii="Times New Roman" w:hAnsi="Times New Roman" w:cs="Times New Roman"/>
          <w:sz w:val="24"/>
          <w:szCs w:val="24"/>
        </w:rPr>
        <w:t>Е</w:t>
      </w:r>
    </w:p>
    <w:p w:rsidR="00335B10" w:rsidRPr="003852B4" w:rsidRDefault="00335B10" w:rsidP="003C6AC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425"/>
        <w:gridCol w:w="3119"/>
        <w:gridCol w:w="7088"/>
      </w:tblGrid>
      <w:tr w:rsidR="00C10EFD" w:rsidRPr="003852B4" w:rsidTr="007749EC">
        <w:tc>
          <w:tcPr>
            <w:tcW w:w="354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509D6" w:rsidRPr="005509D6" w:rsidRDefault="00C10EFD" w:rsidP="00A7258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09D6">
              <w:rPr>
                <w:rFonts w:ascii="Times New Roman" w:hAnsi="Times New Roman" w:cs="Times New Roman"/>
                <w:b/>
                <w:sz w:val="28"/>
                <w:szCs w:val="24"/>
              </w:rPr>
              <w:t>Задание</w:t>
            </w:r>
          </w:p>
        </w:tc>
        <w:tc>
          <w:tcPr>
            <w:tcW w:w="7088" w:type="dxa"/>
            <w:tcBorders>
              <w:top w:val="double" w:sz="4" w:space="0" w:color="auto"/>
              <w:bottom w:val="double" w:sz="4" w:space="0" w:color="auto"/>
            </w:tcBorders>
          </w:tcPr>
          <w:p w:rsidR="00C10EFD" w:rsidRPr="005509D6" w:rsidRDefault="00C10EFD" w:rsidP="00A7258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09D6">
              <w:rPr>
                <w:rFonts w:ascii="Times New Roman" w:hAnsi="Times New Roman" w:cs="Times New Roman"/>
                <w:b/>
                <w:sz w:val="28"/>
                <w:szCs w:val="24"/>
              </w:rPr>
              <w:t>Как это сделать?</w:t>
            </w:r>
          </w:p>
        </w:tc>
      </w:tr>
      <w:tr w:rsidR="00C157DD" w:rsidTr="000F7130">
        <w:tc>
          <w:tcPr>
            <w:tcW w:w="425" w:type="dxa"/>
            <w:vMerge w:val="restart"/>
            <w:tcBorders>
              <w:top w:val="double" w:sz="4" w:space="0" w:color="auto"/>
            </w:tcBorders>
            <w:shd w:val="clear" w:color="auto" w:fill="F7F3FB"/>
            <w:textDirection w:val="btLr"/>
          </w:tcPr>
          <w:p w:rsidR="00C157DD" w:rsidRPr="000F7130" w:rsidRDefault="00C157DD" w:rsidP="0087547A">
            <w:pPr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b/>
                <w:color w:val="7030A0"/>
                <w:sz w:val="24"/>
              </w:rPr>
              <w:t>СОЗДАНИЕ ТАБЛИЦЫ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F7F3FB"/>
          </w:tcPr>
          <w:p w:rsidR="00C157DD" w:rsidRPr="000F7130" w:rsidRDefault="00C157DD" w:rsidP="001D5D79">
            <w:pPr>
              <w:spacing w:before="80" w:after="80" w:line="20" w:lineRule="atLeast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>Объединение ячеек</w:t>
            </w:r>
          </w:p>
        </w:tc>
        <w:tc>
          <w:tcPr>
            <w:tcW w:w="7088" w:type="dxa"/>
            <w:tcBorders>
              <w:top w:val="double" w:sz="4" w:space="0" w:color="auto"/>
            </w:tcBorders>
            <w:shd w:val="clear" w:color="auto" w:fill="F7F3FB"/>
          </w:tcPr>
          <w:p w:rsidR="00C157DD" w:rsidRPr="000F7130" w:rsidRDefault="00C157DD" w:rsidP="00335B10">
            <w:pPr>
              <w:spacing w:before="80" w:after="80" w:line="192" w:lineRule="auto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>Выделить группу ячеек, кликнуть правой</w:t>
            </w:r>
            <w:r w:rsidR="0003616B"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 </w:t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>клавишей мыши</w:t>
            </w:r>
            <w:r w:rsidR="00335B10"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 </w:t>
            </w:r>
            <w:r w:rsidR="0003616B" w:rsidRPr="000F7130">
              <w:rPr>
                <w:rFonts w:ascii="Times New Roman" w:hAnsi="Times New Roman" w:cs="Times New Roman"/>
                <w:color w:val="7030A0"/>
                <w:sz w:val="24"/>
              </w:rPr>
              <w:br/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>по выделенному участку –</w:t>
            </w:r>
            <w:r w:rsidR="0003616B"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 </w:t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>Формат ячеек – Выравнивание –</w:t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br/>
              <w:t xml:space="preserve">объединение ячеек – поставить </w:t>
            </w:r>
            <w:r w:rsidRPr="000F7130">
              <w:rPr>
                <w:b/>
                <w:color w:val="7030A0"/>
              </w:rPr>
              <w:sym w:font="Wingdings" w:char="F0FC"/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 – ОК</w:t>
            </w:r>
          </w:p>
        </w:tc>
      </w:tr>
      <w:tr w:rsidR="00C157DD" w:rsidTr="000F7130">
        <w:tc>
          <w:tcPr>
            <w:tcW w:w="425" w:type="dxa"/>
            <w:vMerge/>
            <w:shd w:val="clear" w:color="auto" w:fill="F7F3FB"/>
          </w:tcPr>
          <w:p w:rsidR="00C157DD" w:rsidRPr="000F7130" w:rsidRDefault="00C157DD" w:rsidP="006F0356">
            <w:pPr>
              <w:spacing w:before="120" w:line="20" w:lineRule="atLeast"/>
              <w:jc w:val="center"/>
              <w:rPr>
                <w:rFonts w:ascii="Times New Roman" w:hAnsi="Times New Roman" w:cs="Times New Roman"/>
                <w:color w:val="7030A0"/>
                <w:sz w:val="24"/>
              </w:rPr>
            </w:pPr>
          </w:p>
        </w:tc>
        <w:tc>
          <w:tcPr>
            <w:tcW w:w="3119" w:type="dxa"/>
            <w:shd w:val="clear" w:color="auto" w:fill="F7F3FB"/>
          </w:tcPr>
          <w:p w:rsidR="00C157DD" w:rsidRPr="000F7130" w:rsidRDefault="00C157DD" w:rsidP="0003616B">
            <w:pPr>
              <w:spacing w:before="80" w:after="80" w:line="192" w:lineRule="auto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>Выравнивани</w:t>
            </w:r>
            <w:r w:rsidR="0003616B" w:rsidRPr="000F7130">
              <w:rPr>
                <w:rFonts w:ascii="Times New Roman" w:hAnsi="Times New Roman" w:cs="Times New Roman"/>
                <w:color w:val="7030A0"/>
                <w:sz w:val="24"/>
              </w:rPr>
              <w:t>е</w:t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 текста </w:t>
            </w:r>
            <w:r w:rsidR="009950EC" w:rsidRPr="000F7130">
              <w:rPr>
                <w:rFonts w:ascii="Times New Roman" w:hAnsi="Times New Roman" w:cs="Times New Roman"/>
                <w:color w:val="7030A0"/>
                <w:sz w:val="24"/>
              </w:rPr>
              <w:br/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>в ячейке по вертикали</w:t>
            </w:r>
          </w:p>
        </w:tc>
        <w:tc>
          <w:tcPr>
            <w:tcW w:w="7088" w:type="dxa"/>
            <w:shd w:val="clear" w:color="auto" w:fill="F7F3FB"/>
          </w:tcPr>
          <w:p w:rsidR="00C157DD" w:rsidRPr="000F7130" w:rsidRDefault="00C157DD" w:rsidP="001D5D79">
            <w:pPr>
              <w:spacing w:before="80" w:after="80" w:line="192" w:lineRule="auto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Кликнуть по ячейке правой клавишей мыши – Формат ячеек – Выравнивание – По вертикали – По верхнему краю </w:t>
            </w:r>
            <w:r w:rsidR="007749EC" w:rsidRPr="000F7130">
              <w:rPr>
                <w:rFonts w:ascii="Times New Roman" w:hAnsi="Times New Roman" w:cs="Times New Roman"/>
                <w:color w:val="7030A0"/>
                <w:sz w:val="24"/>
              </w:rPr>
              <w:br/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>(</w:t>
            </w:r>
            <w:r w:rsidRPr="000F7130">
              <w:rPr>
                <w:rFonts w:ascii="Times New Roman" w:hAnsi="Times New Roman" w:cs="Times New Roman"/>
                <w:color w:val="7030A0"/>
                <w:spacing w:val="-20"/>
                <w:sz w:val="24"/>
              </w:rPr>
              <w:t>или</w:t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 По центру) – ОК</w:t>
            </w:r>
          </w:p>
        </w:tc>
      </w:tr>
      <w:tr w:rsidR="00C157DD" w:rsidTr="000F7130">
        <w:tc>
          <w:tcPr>
            <w:tcW w:w="425" w:type="dxa"/>
            <w:vMerge/>
            <w:shd w:val="clear" w:color="auto" w:fill="F7F3FB"/>
          </w:tcPr>
          <w:p w:rsidR="00C157DD" w:rsidRPr="000F7130" w:rsidRDefault="00C157DD" w:rsidP="006F0356">
            <w:pPr>
              <w:spacing w:before="120" w:line="20" w:lineRule="atLeast"/>
              <w:jc w:val="center"/>
              <w:rPr>
                <w:rFonts w:ascii="Times New Roman" w:hAnsi="Times New Roman" w:cs="Times New Roman"/>
                <w:color w:val="7030A0"/>
                <w:sz w:val="24"/>
              </w:rPr>
            </w:pPr>
          </w:p>
        </w:tc>
        <w:tc>
          <w:tcPr>
            <w:tcW w:w="3119" w:type="dxa"/>
            <w:shd w:val="clear" w:color="auto" w:fill="F7F3FB"/>
          </w:tcPr>
          <w:p w:rsidR="00C157DD" w:rsidRPr="000F7130" w:rsidRDefault="00C157DD" w:rsidP="0003616B">
            <w:pPr>
              <w:spacing w:before="80" w:after="80" w:line="192" w:lineRule="auto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>Выравнивани</w:t>
            </w:r>
            <w:r w:rsidR="0003616B" w:rsidRPr="000F7130">
              <w:rPr>
                <w:rFonts w:ascii="Times New Roman" w:hAnsi="Times New Roman" w:cs="Times New Roman"/>
                <w:color w:val="7030A0"/>
                <w:sz w:val="24"/>
              </w:rPr>
              <w:t>е</w:t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 текста </w:t>
            </w:r>
            <w:r w:rsidR="009950EC" w:rsidRPr="000F7130">
              <w:rPr>
                <w:rFonts w:ascii="Times New Roman" w:hAnsi="Times New Roman" w:cs="Times New Roman"/>
                <w:color w:val="7030A0"/>
                <w:sz w:val="24"/>
              </w:rPr>
              <w:br/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>в ячейке по горизонтали</w:t>
            </w:r>
          </w:p>
        </w:tc>
        <w:tc>
          <w:tcPr>
            <w:tcW w:w="7088" w:type="dxa"/>
            <w:shd w:val="clear" w:color="auto" w:fill="F7F3FB"/>
          </w:tcPr>
          <w:p w:rsidR="00C157DD" w:rsidRPr="000F7130" w:rsidRDefault="00C157DD" w:rsidP="001D5D79">
            <w:pPr>
              <w:spacing w:before="80" w:after="80" w:line="192" w:lineRule="auto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>Кликнуть по ячейке правой клавишей мыши – Формат ячеек – Выравнивание – По горизонтали – По ширине – ОК</w:t>
            </w:r>
          </w:p>
        </w:tc>
      </w:tr>
      <w:tr w:rsidR="005531B1" w:rsidTr="000F7130">
        <w:tc>
          <w:tcPr>
            <w:tcW w:w="425" w:type="dxa"/>
            <w:vMerge/>
            <w:shd w:val="clear" w:color="auto" w:fill="F7F3FB"/>
          </w:tcPr>
          <w:p w:rsidR="005531B1" w:rsidRPr="000F7130" w:rsidRDefault="005531B1" w:rsidP="006F0356">
            <w:pPr>
              <w:spacing w:before="120" w:line="20" w:lineRule="atLeast"/>
              <w:jc w:val="center"/>
              <w:rPr>
                <w:rFonts w:ascii="Times New Roman" w:hAnsi="Times New Roman" w:cs="Times New Roman"/>
                <w:color w:val="7030A0"/>
                <w:sz w:val="24"/>
              </w:rPr>
            </w:pPr>
          </w:p>
        </w:tc>
        <w:tc>
          <w:tcPr>
            <w:tcW w:w="3119" w:type="dxa"/>
            <w:shd w:val="clear" w:color="auto" w:fill="F7F3FB"/>
          </w:tcPr>
          <w:p w:rsidR="005531B1" w:rsidRPr="000F7130" w:rsidRDefault="005531B1" w:rsidP="005531B1">
            <w:pPr>
              <w:spacing w:before="80" w:after="80" w:line="192" w:lineRule="auto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>Ширины</w:t>
            </w:r>
            <w:r w:rsidR="0080496E"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 </w:t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(высоты) ячейки </w:t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br/>
              <w:t>не хватает для текста</w:t>
            </w:r>
          </w:p>
        </w:tc>
        <w:tc>
          <w:tcPr>
            <w:tcW w:w="7088" w:type="dxa"/>
            <w:shd w:val="clear" w:color="auto" w:fill="F7F3FB"/>
          </w:tcPr>
          <w:p w:rsidR="005531B1" w:rsidRPr="000F7130" w:rsidRDefault="00B62CBA" w:rsidP="006F0356">
            <w:pPr>
              <w:spacing w:before="80" w:after="80" w:line="192" w:lineRule="auto"/>
              <w:rPr>
                <w:rFonts w:ascii="Times New Roman" w:hAnsi="Times New Roman" w:cs="Times New Roman"/>
                <w:color w:val="7030A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7030A0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250.3pt;margin-top:15.8pt;width:0;height:8.5pt;z-index:251661312;mso-position-horizontal-relative:text;mso-position-vertical-relative:text" o:connectortype="straight"/>
              </w:pict>
            </w:r>
            <w:r w:rsidR="005531B1" w:rsidRPr="000F7130">
              <w:rPr>
                <w:rFonts w:ascii="Times New Roman" w:hAnsi="Times New Roman" w:cs="Times New Roman"/>
                <w:color w:val="7030A0"/>
                <w:sz w:val="24"/>
              </w:rPr>
              <w:t>Используйте горизонтальную и вертикальную линейки:</w:t>
            </w:r>
            <w:r w:rsidR="005531B1" w:rsidRPr="000F7130">
              <w:rPr>
                <w:rFonts w:ascii="Times New Roman" w:hAnsi="Times New Roman" w:cs="Times New Roman"/>
                <w:color w:val="7030A0"/>
                <w:sz w:val="24"/>
              </w:rPr>
              <w:br/>
              <w:t>установить курсор на линейке, увидите символ ↔, с помощью левой клавиши мыши можно подвинуть границу ячейки</w:t>
            </w:r>
          </w:p>
        </w:tc>
      </w:tr>
      <w:tr w:rsidR="00CD1CD5" w:rsidTr="000F7130">
        <w:tc>
          <w:tcPr>
            <w:tcW w:w="425" w:type="dxa"/>
            <w:vMerge/>
            <w:shd w:val="clear" w:color="auto" w:fill="F7F3FB"/>
          </w:tcPr>
          <w:p w:rsidR="00CD1CD5" w:rsidRPr="000F7130" w:rsidRDefault="00CD1CD5" w:rsidP="006F0356">
            <w:pPr>
              <w:spacing w:before="120" w:line="20" w:lineRule="atLeast"/>
              <w:jc w:val="center"/>
              <w:rPr>
                <w:rFonts w:ascii="Times New Roman" w:hAnsi="Times New Roman" w:cs="Times New Roman"/>
                <w:color w:val="7030A0"/>
                <w:sz w:val="24"/>
              </w:rPr>
            </w:pPr>
          </w:p>
        </w:tc>
        <w:tc>
          <w:tcPr>
            <w:tcW w:w="3119" w:type="dxa"/>
            <w:shd w:val="clear" w:color="auto" w:fill="F7F3FB"/>
          </w:tcPr>
          <w:p w:rsidR="00CD1CD5" w:rsidRPr="000F7130" w:rsidRDefault="00CD1CD5" w:rsidP="0003616B">
            <w:pPr>
              <w:spacing w:before="80" w:after="80" w:line="192" w:lineRule="auto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>Десятичное число</w:t>
            </w:r>
          </w:p>
        </w:tc>
        <w:tc>
          <w:tcPr>
            <w:tcW w:w="7088" w:type="dxa"/>
            <w:shd w:val="clear" w:color="auto" w:fill="F7F3FB"/>
          </w:tcPr>
          <w:p w:rsidR="00CD1CD5" w:rsidRPr="000F7130" w:rsidRDefault="00CD1CD5" w:rsidP="00335B10">
            <w:pPr>
              <w:spacing w:before="80" w:after="80" w:line="192" w:lineRule="auto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>Для записи десятичных чисел необходимо использовать</w:t>
            </w:r>
            <w:r w:rsidR="00335B10"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 не точку, а</w:t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 </w:t>
            </w:r>
            <w:r w:rsidRPr="000F7130">
              <w:rPr>
                <w:rFonts w:ascii="Times New Roman" w:hAnsi="Times New Roman" w:cs="Times New Roman"/>
                <w:b/>
                <w:color w:val="7030A0"/>
                <w:sz w:val="24"/>
              </w:rPr>
              <w:t>запятую</w:t>
            </w:r>
          </w:p>
        </w:tc>
      </w:tr>
      <w:tr w:rsidR="00FA5424" w:rsidTr="000F7130">
        <w:tc>
          <w:tcPr>
            <w:tcW w:w="425" w:type="dxa"/>
            <w:vMerge/>
            <w:shd w:val="clear" w:color="auto" w:fill="F7F3FB"/>
          </w:tcPr>
          <w:p w:rsidR="00FA5424" w:rsidRPr="000F7130" w:rsidRDefault="00FA5424" w:rsidP="006F0356">
            <w:pPr>
              <w:spacing w:before="120" w:line="20" w:lineRule="atLeast"/>
              <w:jc w:val="center"/>
              <w:rPr>
                <w:rFonts w:ascii="Times New Roman" w:hAnsi="Times New Roman" w:cs="Times New Roman"/>
                <w:color w:val="7030A0"/>
                <w:sz w:val="24"/>
              </w:rPr>
            </w:pPr>
          </w:p>
        </w:tc>
        <w:tc>
          <w:tcPr>
            <w:tcW w:w="3119" w:type="dxa"/>
            <w:shd w:val="clear" w:color="auto" w:fill="F7F3FB"/>
          </w:tcPr>
          <w:p w:rsidR="00FA5424" w:rsidRPr="000F7130" w:rsidRDefault="00FA5424" w:rsidP="0003616B">
            <w:pPr>
              <w:spacing w:before="80" w:after="80" w:line="192" w:lineRule="auto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>Количество десятичных знаков (т.е. после запятой)</w:t>
            </w:r>
          </w:p>
        </w:tc>
        <w:tc>
          <w:tcPr>
            <w:tcW w:w="7088" w:type="dxa"/>
            <w:shd w:val="clear" w:color="auto" w:fill="F7F3FB"/>
          </w:tcPr>
          <w:p w:rsidR="00FA5424" w:rsidRPr="000F7130" w:rsidRDefault="006F0356" w:rsidP="006F0356">
            <w:pPr>
              <w:spacing w:before="80" w:after="80" w:line="192" w:lineRule="auto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Главная </w:t>
            </w:r>
            <w:r w:rsidR="00FA5424"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– Шрифт – Число – Числовой – </w:t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br/>
            </w:r>
            <w:r w:rsidR="00FA5424" w:rsidRPr="000F7130">
              <w:rPr>
                <w:rFonts w:ascii="Times New Roman" w:hAnsi="Times New Roman" w:cs="Times New Roman"/>
                <w:color w:val="7030A0"/>
                <w:spacing w:val="-10"/>
                <w:sz w:val="24"/>
              </w:rPr>
              <w:t xml:space="preserve">Указать число десятичных знаков  - </w:t>
            </w:r>
            <w:r w:rsidR="00FA5424" w:rsidRPr="000F7130">
              <w:rPr>
                <w:rFonts w:ascii="Times New Roman" w:hAnsi="Times New Roman" w:cs="Times New Roman"/>
                <w:color w:val="7030A0"/>
                <w:spacing w:val="-10"/>
              </w:rPr>
              <w:t>ОК</w:t>
            </w:r>
          </w:p>
        </w:tc>
      </w:tr>
      <w:tr w:rsidR="00C157DD" w:rsidTr="000F7130">
        <w:tc>
          <w:tcPr>
            <w:tcW w:w="425" w:type="dxa"/>
            <w:vMerge/>
            <w:shd w:val="clear" w:color="auto" w:fill="F7F3FB"/>
          </w:tcPr>
          <w:p w:rsidR="00C157DD" w:rsidRPr="000F7130" w:rsidRDefault="00C157DD" w:rsidP="006F0356">
            <w:pPr>
              <w:spacing w:before="120" w:line="20" w:lineRule="atLeast"/>
              <w:jc w:val="center"/>
              <w:rPr>
                <w:rFonts w:ascii="Times New Roman" w:hAnsi="Times New Roman" w:cs="Times New Roman"/>
                <w:color w:val="7030A0"/>
                <w:sz w:val="24"/>
              </w:rPr>
            </w:pPr>
          </w:p>
        </w:tc>
        <w:tc>
          <w:tcPr>
            <w:tcW w:w="3119" w:type="dxa"/>
            <w:shd w:val="clear" w:color="auto" w:fill="F7F3FB"/>
          </w:tcPr>
          <w:p w:rsidR="00C157DD" w:rsidRPr="000F7130" w:rsidRDefault="00C157DD" w:rsidP="009950EC">
            <w:pPr>
              <w:spacing w:before="80" w:after="80" w:line="192" w:lineRule="auto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>При введении чисел компьютер вдруг пишет «янв.», «февр.» или еще что-то загадочное</w:t>
            </w:r>
          </w:p>
        </w:tc>
        <w:tc>
          <w:tcPr>
            <w:tcW w:w="7088" w:type="dxa"/>
            <w:shd w:val="clear" w:color="auto" w:fill="F7F3FB"/>
          </w:tcPr>
          <w:p w:rsidR="00C157DD" w:rsidRPr="000F7130" w:rsidRDefault="00335B10" w:rsidP="001D5D79">
            <w:pPr>
              <w:spacing w:before="80" w:after="80" w:line="192" w:lineRule="auto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Компьютер воспринял неверно тип данных. </w:t>
            </w:r>
            <w:r w:rsidR="00A72588" w:rsidRPr="000F7130">
              <w:rPr>
                <w:rFonts w:ascii="Times New Roman" w:hAnsi="Times New Roman" w:cs="Times New Roman"/>
                <w:color w:val="7030A0"/>
                <w:sz w:val="24"/>
              </w:rPr>
              <w:br/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Он решил, что вы вводите дату. </w:t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br/>
            </w:r>
            <w:r w:rsidR="00C157DD"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Мы должны </w:t>
            </w:r>
            <w:r w:rsidR="0003616B"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установить </w:t>
            </w:r>
            <w:r w:rsidR="0003616B" w:rsidRPr="000F7130">
              <w:rPr>
                <w:rFonts w:ascii="Times New Roman" w:hAnsi="Times New Roman" w:cs="Times New Roman"/>
                <w:b/>
                <w:color w:val="7030A0"/>
                <w:sz w:val="24"/>
              </w:rPr>
              <w:t>числовой</w:t>
            </w:r>
            <w:r w:rsidR="0003616B"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 </w:t>
            </w:r>
            <w:r w:rsidR="00C157DD"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формат ячейки. </w:t>
            </w:r>
            <w:r w:rsidR="006F0356" w:rsidRPr="000F7130">
              <w:rPr>
                <w:rFonts w:ascii="Times New Roman" w:hAnsi="Times New Roman" w:cs="Times New Roman"/>
                <w:color w:val="7030A0"/>
                <w:sz w:val="24"/>
              </w:rPr>
              <w:br/>
            </w:r>
            <w:r w:rsidR="00C157DD" w:rsidRPr="000F7130">
              <w:rPr>
                <w:rFonts w:ascii="Times New Roman" w:hAnsi="Times New Roman" w:cs="Times New Roman"/>
                <w:color w:val="7030A0"/>
                <w:sz w:val="24"/>
              </w:rPr>
              <w:t>Это сделаем так:</w:t>
            </w:r>
            <w:r w:rsidR="006F0356"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 в</w:t>
            </w:r>
            <w:r w:rsidR="00C157DD"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ыделить группу ячеек </w:t>
            </w:r>
            <w:r w:rsidR="00C157DD" w:rsidRPr="000F7130">
              <w:rPr>
                <w:rFonts w:ascii="Times New Roman" w:hAnsi="Times New Roman" w:cs="Times New Roman"/>
                <w:color w:val="7030A0"/>
                <w:sz w:val="24"/>
                <w:lang w:val="en-US"/>
              </w:rPr>
              <w:t>B</w:t>
            </w:r>
            <w:r w:rsidR="00C157DD" w:rsidRPr="000F7130">
              <w:rPr>
                <w:rFonts w:ascii="Times New Roman" w:hAnsi="Times New Roman" w:cs="Times New Roman"/>
                <w:color w:val="7030A0"/>
                <w:sz w:val="24"/>
              </w:rPr>
              <w:t>8:</w:t>
            </w:r>
            <w:r w:rsidR="00C157DD" w:rsidRPr="000F7130">
              <w:rPr>
                <w:rFonts w:ascii="Times New Roman" w:hAnsi="Times New Roman" w:cs="Times New Roman"/>
                <w:color w:val="7030A0"/>
                <w:sz w:val="24"/>
                <w:lang w:val="en-US"/>
              </w:rPr>
              <w:t>J</w:t>
            </w:r>
            <w:r w:rsidR="00C157DD"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12. </w:t>
            </w:r>
            <w:r w:rsidR="00C157DD" w:rsidRPr="000F7130">
              <w:rPr>
                <w:rFonts w:ascii="Times New Roman" w:hAnsi="Times New Roman" w:cs="Times New Roman"/>
                <w:color w:val="7030A0"/>
                <w:sz w:val="24"/>
              </w:rPr>
              <w:br/>
            </w:r>
            <w:r w:rsidR="006F0356"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       </w:t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                       </w:t>
            </w:r>
            <w:r w:rsidR="00C157DD" w:rsidRPr="000F7130">
              <w:rPr>
                <w:rFonts w:ascii="Times New Roman" w:hAnsi="Times New Roman" w:cs="Times New Roman"/>
                <w:color w:val="7030A0"/>
                <w:sz w:val="24"/>
              </w:rPr>
              <w:t>Вы выделили 45 ячеек. Советую проверить это.</w:t>
            </w:r>
          </w:p>
          <w:p w:rsidR="00C157DD" w:rsidRPr="000F7130" w:rsidRDefault="00C157DD" w:rsidP="0087547A">
            <w:pPr>
              <w:spacing w:before="80" w:after="80" w:line="192" w:lineRule="auto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Далее: Формат ячеек – Число – </w:t>
            </w:r>
            <w:r w:rsidRPr="000F7130">
              <w:rPr>
                <w:rFonts w:ascii="Times New Roman" w:hAnsi="Times New Roman" w:cs="Times New Roman"/>
                <w:b/>
                <w:color w:val="7030A0"/>
                <w:sz w:val="24"/>
              </w:rPr>
              <w:t>Числовой</w:t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 – ОК</w:t>
            </w:r>
          </w:p>
        </w:tc>
      </w:tr>
      <w:tr w:rsidR="00F01338" w:rsidTr="000F7130">
        <w:tc>
          <w:tcPr>
            <w:tcW w:w="425" w:type="dxa"/>
            <w:vMerge/>
            <w:shd w:val="clear" w:color="auto" w:fill="F7F3FB"/>
          </w:tcPr>
          <w:p w:rsidR="00F01338" w:rsidRPr="000F7130" w:rsidRDefault="00F01338" w:rsidP="006F0356">
            <w:pPr>
              <w:spacing w:before="120" w:line="20" w:lineRule="atLeast"/>
              <w:jc w:val="center"/>
              <w:rPr>
                <w:rFonts w:ascii="Times New Roman" w:hAnsi="Times New Roman" w:cs="Times New Roman"/>
                <w:color w:val="7030A0"/>
                <w:sz w:val="24"/>
              </w:rPr>
            </w:pPr>
          </w:p>
        </w:tc>
        <w:tc>
          <w:tcPr>
            <w:tcW w:w="3119" w:type="dxa"/>
            <w:shd w:val="clear" w:color="auto" w:fill="F7F3FB"/>
          </w:tcPr>
          <w:p w:rsidR="00F01338" w:rsidRPr="000F7130" w:rsidRDefault="00F01338" w:rsidP="001D5D79">
            <w:pPr>
              <w:spacing w:before="80" w:after="80" w:line="20" w:lineRule="atLeast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>Границы таблицы</w:t>
            </w:r>
          </w:p>
        </w:tc>
        <w:tc>
          <w:tcPr>
            <w:tcW w:w="7088" w:type="dxa"/>
            <w:shd w:val="clear" w:color="auto" w:fill="F7F3FB"/>
          </w:tcPr>
          <w:p w:rsidR="00F01338" w:rsidRPr="000F7130" w:rsidRDefault="0003616B" w:rsidP="001D5D79">
            <w:pPr>
              <w:spacing w:before="80" w:after="80" w:line="192" w:lineRule="auto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Выделить группу ячеек – </w:t>
            </w:r>
            <w:r w:rsidRPr="000F7130">
              <w:rPr>
                <w:rFonts w:ascii="Times New Roman" w:hAnsi="Times New Roman" w:cs="Times New Roman"/>
                <w:color w:val="7030A0"/>
                <w:spacing w:val="-10"/>
                <w:sz w:val="24"/>
              </w:rPr>
              <w:t>Шрифт</w:t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 – Граница – </w:t>
            </w:r>
            <w:r w:rsidRPr="000F7130">
              <w:rPr>
                <w:rFonts w:ascii="Times New Roman" w:hAnsi="Times New Roman" w:cs="Times New Roman"/>
                <w:color w:val="7030A0"/>
                <w:spacing w:val="-10"/>
                <w:sz w:val="24"/>
              </w:rPr>
              <w:t xml:space="preserve">выбрать </w:t>
            </w:r>
            <w:r w:rsidRPr="000F7130">
              <w:rPr>
                <w:rFonts w:ascii="Times New Roman" w:hAnsi="Times New Roman" w:cs="Times New Roman"/>
                <w:b/>
                <w:color w:val="7030A0"/>
                <w:sz w:val="24"/>
              </w:rPr>
              <w:t>тип</w:t>
            </w:r>
            <w:r w:rsidRPr="000F7130">
              <w:rPr>
                <w:rFonts w:ascii="Times New Roman" w:hAnsi="Times New Roman" w:cs="Times New Roman"/>
                <w:color w:val="7030A0"/>
                <w:spacing w:val="-10"/>
                <w:sz w:val="24"/>
              </w:rPr>
              <w:t xml:space="preserve"> границы</w:t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 - </w:t>
            </w:r>
            <w:r w:rsidRPr="000F7130">
              <w:rPr>
                <w:rFonts w:ascii="Times New Roman" w:hAnsi="Times New Roman" w:cs="Times New Roman"/>
                <w:color w:val="7030A0"/>
              </w:rPr>
              <w:t>ОК</w:t>
            </w:r>
          </w:p>
        </w:tc>
      </w:tr>
      <w:tr w:rsidR="0003616B" w:rsidTr="000F7130">
        <w:tc>
          <w:tcPr>
            <w:tcW w:w="425" w:type="dxa"/>
            <w:vMerge/>
            <w:shd w:val="clear" w:color="auto" w:fill="F7F3FB"/>
          </w:tcPr>
          <w:p w:rsidR="0003616B" w:rsidRPr="000F7130" w:rsidRDefault="0003616B" w:rsidP="006F0356">
            <w:pPr>
              <w:spacing w:before="120" w:line="20" w:lineRule="atLeast"/>
              <w:jc w:val="center"/>
              <w:rPr>
                <w:rFonts w:ascii="Times New Roman" w:hAnsi="Times New Roman" w:cs="Times New Roman"/>
                <w:color w:val="7030A0"/>
                <w:sz w:val="24"/>
              </w:rPr>
            </w:pPr>
          </w:p>
        </w:tc>
        <w:tc>
          <w:tcPr>
            <w:tcW w:w="3119" w:type="dxa"/>
            <w:shd w:val="clear" w:color="auto" w:fill="F7F3FB"/>
          </w:tcPr>
          <w:p w:rsidR="0003616B" w:rsidRPr="000F7130" w:rsidRDefault="0003616B" w:rsidP="001D5D79">
            <w:pPr>
              <w:spacing w:before="80" w:after="80" w:line="20" w:lineRule="atLeast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>Цвет границы таблицы</w:t>
            </w:r>
          </w:p>
        </w:tc>
        <w:tc>
          <w:tcPr>
            <w:tcW w:w="7088" w:type="dxa"/>
            <w:shd w:val="clear" w:color="auto" w:fill="F7F3FB"/>
          </w:tcPr>
          <w:p w:rsidR="0003616B" w:rsidRPr="000F7130" w:rsidRDefault="0003616B" w:rsidP="0003616B">
            <w:pPr>
              <w:spacing w:before="80" w:after="80" w:line="192" w:lineRule="auto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Выделить группу ячеек – </w:t>
            </w:r>
            <w:r w:rsidRPr="000F7130">
              <w:rPr>
                <w:rFonts w:ascii="Times New Roman" w:hAnsi="Times New Roman" w:cs="Times New Roman"/>
                <w:color w:val="7030A0"/>
                <w:spacing w:val="-10"/>
                <w:sz w:val="24"/>
              </w:rPr>
              <w:t>Шрифт</w:t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 – Граница – </w:t>
            </w:r>
            <w:r w:rsidRPr="000F7130">
              <w:rPr>
                <w:rFonts w:ascii="Times New Roman" w:hAnsi="Times New Roman" w:cs="Times New Roman"/>
                <w:color w:val="7030A0"/>
                <w:spacing w:val="-10"/>
                <w:sz w:val="24"/>
              </w:rPr>
              <w:t xml:space="preserve">выбрать </w:t>
            </w:r>
            <w:r w:rsidRPr="000F7130">
              <w:rPr>
                <w:rFonts w:ascii="Times New Roman" w:hAnsi="Times New Roman" w:cs="Times New Roman"/>
                <w:b/>
                <w:color w:val="7030A0"/>
                <w:spacing w:val="-10"/>
                <w:sz w:val="24"/>
              </w:rPr>
              <w:t>цвет</w:t>
            </w:r>
            <w:r w:rsidRPr="000F7130">
              <w:rPr>
                <w:rFonts w:ascii="Times New Roman" w:hAnsi="Times New Roman" w:cs="Times New Roman"/>
                <w:color w:val="7030A0"/>
                <w:spacing w:val="-10"/>
                <w:sz w:val="24"/>
              </w:rPr>
              <w:t xml:space="preserve"> границы</w:t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 - </w:t>
            </w:r>
            <w:r w:rsidRPr="000F7130">
              <w:rPr>
                <w:rFonts w:ascii="Times New Roman" w:hAnsi="Times New Roman" w:cs="Times New Roman"/>
                <w:color w:val="7030A0"/>
              </w:rPr>
              <w:t>ОК</w:t>
            </w:r>
          </w:p>
        </w:tc>
      </w:tr>
      <w:tr w:rsidR="00C157DD" w:rsidTr="000F7130"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F7F3FB"/>
          </w:tcPr>
          <w:p w:rsidR="00C157DD" w:rsidRPr="000F7130" w:rsidRDefault="00C157DD" w:rsidP="006F0356">
            <w:pPr>
              <w:spacing w:before="120" w:line="20" w:lineRule="atLeast"/>
              <w:jc w:val="center"/>
              <w:rPr>
                <w:rFonts w:ascii="Times New Roman" w:hAnsi="Times New Roman" w:cs="Times New Roman"/>
                <w:color w:val="7030A0"/>
                <w:sz w:val="24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F7F3FB"/>
          </w:tcPr>
          <w:p w:rsidR="00C157DD" w:rsidRPr="000F7130" w:rsidRDefault="00C157DD" w:rsidP="001D5D79">
            <w:pPr>
              <w:spacing w:before="80" w:after="80" w:line="20" w:lineRule="atLeast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>Предварительный просмотр</w:t>
            </w:r>
          </w:p>
        </w:tc>
        <w:tc>
          <w:tcPr>
            <w:tcW w:w="7088" w:type="dxa"/>
            <w:tcBorders>
              <w:bottom w:val="double" w:sz="4" w:space="0" w:color="auto"/>
            </w:tcBorders>
            <w:shd w:val="clear" w:color="auto" w:fill="F7F3FB"/>
          </w:tcPr>
          <w:p w:rsidR="00C157DD" w:rsidRPr="000F7130" w:rsidRDefault="00C157DD" w:rsidP="001D5D79">
            <w:pPr>
              <w:spacing w:before="80" w:after="80" w:line="192" w:lineRule="auto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Кнопка </w:t>
            </w:r>
            <w:r w:rsidRPr="000F7130">
              <w:rPr>
                <w:rFonts w:ascii="Times New Roman" w:hAnsi="Times New Roman" w:cs="Times New Roman"/>
                <w:color w:val="7030A0"/>
                <w:sz w:val="24"/>
                <w:lang w:val="en-US"/>
              </w:rPr>
              <w:t>Office</w:t>
            </w:r>
            <w:r w:rsidRPr="000F7130">
              <w:rPr>
                <w:rFonts w:ascii="Times New Roman" w:hAnsi="Times New Roman" w:cs="Times New Roman"/>
                <w:color w:val="7030A0"/>
                <w:sz w:val="24"/>
              </w:rPr>
              <w:t xml:space="preserve"> – Печать – Предварительный просмотр</w:t>
            </w:r>
          </w:p>
        </w:tc>
      </w:tr>
      <w:tr w:rsidR="00B163D0" w:rsidTr="000F7130">
        <w:trPr>
          <w:trHeight w:val="315"/>
        </w:trPr>
        <w:tc>
          <w:tcPr>
            <w:tcW w:w="425" w:type="dxa"/>
            <w:vMerge w:val="restart"/>
            <w:tcBorders>
              <w:top w:val="double" w:sz="4" w:space="0" w:color="auto"/>
            </w:tcBorders>
            <w:shd w:val="clear" w:color="auto" w:fill="F4FFDD"/>
            <w:textDirection w:val="btLr"/>
          </w:tcPr>
          <w:p w:rsidR="00B163D0" w:rsidRPr="000F7130" w:rsidRDefault="00B163D0" w:rsidP="005509D6">
            <w:pPr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669900"/>
                <w:sz w:val="24"/>
              </w:rPr>
            </w:pPr>
            <w:r w:rsidRPr="000F7130">
              <w:rPr>
                <w:rFonts w:ascii="Times New Roman" w:hAnsi="Times New Roman" w:cs="Times New Roman"/>
                <w:b/>
                <w:color w:val="669900"/>
                <w:sz w:val="24"/>
              </w:rPr>
              <w:t>ФОРМУЛА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F4FFDD"/>
          </w:tcPr>
          <w:p w:rsidR="00B163D0" w:rsidRPr="000F7130" w:rsidRDefault="00B163D0" w:rsidP="007749EC">
            <w:pPr>
              <w:spacing w:before="80" w:after="80" w:line="192" w:lineRule="auto"/>
              <w:rPr>
                <w:rFonts w:ascii="Times New Roman" w:hAnsi="Times New Roman" w:cs="Times New Roman"/>
                <w:color w:val="669900"/>
                <w:sz w:val="40"/>
              </w:rPr>
            </w:pPr>
            <w:r w:rsidRPr="000F7130">
              <w:rPr>
                <w:rFonts w:ascii="Times New Roman" w:hAnsi="Times New Roman" w:cs="Times New Roman"/>
                <w:color w:val="669900"/>
                <w:sz w:val="24"/>
              </w:rPr>
              <w:t xml:space="preserve">Начало работы с формулой </w:t>
            </w:r>
          </w:p>
        </w:tc>
        <w:tc>
          <w:tcPr>
            <w:tcW w:w="7088" w:type="dxa"/>
            <w:tcBorders>
              <w:top w:val="double" w:sz="4" w:space="0" w:color="auto"/>
            </w:tcBorders>
            <w:shd w:val="clear" w:color="auto" w:fill="F4FFDD"/>
          </w:tcPr>
          <w:p w:rsidR="00B163D0" w:rsidRPr="000F7130" w:rsidRDefault="00B163D0" w:rsidP="00356714">
            <w:pPr>
              <w:spacing w:before="120" w:after="80" w:line="192" w:lineRule="auto"/>
              <w:rPr>
                <w:rFonts w:ascii="Times New Roman" w:hAnsi="Times New Roman" w:cs="Times New Roman"/>
                <w:color w:val="6699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9900"/>
                <w:sz w:val="24"/>
              </w:rPr>
              <w:t xml:space="preserve">Ввод формулы начинается со знака </w:t>
            </w:r>
            <w:r w:rsidRPr="000F7130">
              <w:rPr>
                <w:rFonts w:ascii="Times New Roman" w:hAnsi="Times New Roman" w:cs="Times New Roman"/>
                <w:b/>
                <w:color w:val="669900"/>
                <w:sz w:val="24"/>
              </w:rPr>
              <w:t>=</w:t>
            </w:r>
          </w:p>
        </w:tc>
      </w:tr>
      <w:tr w:rsidR="00B163D0" w:rsidTr="000F7130">
        <w:tc>
          <w:tcPr>
            <w:tcW w:w="425" w:type="dxa"/>
            <w:vMerge/>
            <w:shd w:val="clear" w:color="auto" w:fill="F4FFDD"/>
          </w:tcPr>
          <w:p w:rsidR="00B163D0" w:rsidRPr="000F7130" w:rsidRDefault="00B163D0" w:rsidP="00783A87">
            <w:pPr>
              <w:spacing w:before="120" w:line="20" w:lineRule="atLeast"/>
              <w:jc w:val="center"/>
              <w:rPr>
                <w:rFonts w:ascii="Times New Roman" w:hAnsi="Times New Roman" w:cs="Times New Roman"/>
                <w:color w:val="669900"/>
                <w:sz w:val="24"/>
              </w:rPr>
            </w:pPr>
          </w:p>
        </w:tc>
        <w:tc>
          <w:tcPr>
            <w:tcW w:w="3119" w:type="dxa"/>
            <w:shd w:val="clear" w:color="auto" w:fill="F4FFDD"/>
          </w:tcPr>
          <w:p w:rsidR="00B163D0" w:rsidRPr="000F7130" w:rsidRDefault="00B163D0" w:rsidP="001D5D79">
            <w:pPr>
              <w:spacing w:before="80" w:after="80" w:line="20" w:lineRule="atLeast"/>
              <w:rPr>
                <w:rFonts w:ascii="Times New Roman" w:hAnsi="Times New Roman" w:cs="Times New Roman"/>
                <w:color w:val="6699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9900"/>
                <w:spacing w:val="-10"/>
                <w:sz w:val="24"/>
              </w:rPr>
              <w:t>Ввод данных в формулу</w:t>
            </w:r>
          </w:p>
        </w:tc>
        <w:tc>
          <w:tcPr>
            <w:tcW w:w="7088" w:type="dxa"/>
            <w:shd w:val="clear" w:color="auto" w:fill="F4FFDD"/>
          </w:tcPr>
          <w:p w:rsidR="00B163D0" w:rsidRPr="000F7130" w:rsidRDefault="00B163D0" w:rsidP="0080496E">
            <w:pPr>
              <w:spacing w:before="80" w:after="80" w:line="192" w:lineRule="auto"/>
              <w:rPr>
                <w:rFonts w:ascii="Times New Roman" w:hAnsi="Times New Roman" w:cs="Times New Roman"/>
                <w:color w:val="6699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9900"/>
                <w:sz w:val="24"/>
              </w:rPr>
              <w:t>Для ввода данных кликнуть левой клавишей мыши по ячейке</w:t>
            </w:r>
          </w:p>
        </w:tc>
      </w:tr>
      <w:tr w:rsidR="00B163D0" w:rsidTr="000F7130">
        <w:tc>
          <w:tcPr>
            <w:tcW w:w="425" w:type="dxa"/>
            <w:vMerge/>
            <w:shd w:val="clear" w:color="auto" w:fill="F4FFDD"/>
          </w:tcPr>
          <w:p w:rsidR="00B163D0" w:rsidRPr="000F7130" w:rsidRDefault="00B163D0" w:rsidP="00783A87">
            <w:pPr>
              <w:spacing w:before="120" w:line="20" w:lineRule="atLeast"/>
              <w:jc w:val="center"/>
              <w:rPr>
                <w:rFonts w:ascii="Times New Roman" w:hAnsi="Times New Roman" w:cs="Times New Roman"/>
                <w:color w:val="669900"/>
                <w:sz w:val="24"/>
              </w:rPr>
            </w:pPr>
          </w:p>
        </w:tc>
        <w:tc>
          <w:tcPr>
            <w:tcW w:w="3119" w:type="dxa"/>
            <w:shd w:val="clear" w:color="auto" w:fill="F4FFDD"/>
          </w:tcPr>
          <w:p w:rsidR="00B163D0" w:rsidRPr="000F7130" w:rsidRDefault="00B163D0" w:rsidP="001D5D79">
            <w:pPr>
              <w:spacing w:before="80" w:after="80" w:line="20" w:lineRule="atLeast"/>
              <w:rPr>
                <w:rFonts w:ascii="Times New Roman" w:hAnsi="Times New Roman" w:cs="Times New Roman"/>
                <w:color w:val="6699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9900"/>
                <w:sz w:val="24"/>
              </w:rPr>
              <w:t>Умножение</w:t>
            </w:r>
          </w:p>
        </w:tc>
        <w:tc>
          <w:tcPr>
            <w:tcW w:w="7088" w:type="dxa"/>
            <w:shd w:val="clear" w:color="auto" w:fill="F4FFDD"/>
          </w:tcPr>
          <w:p w:rsidR="00B163D0" w:rsidRPr="000F7130" w:rsidRDefault="00B163D0" w:rsidP="001D5D79">
            <w:pPr>
              <w:spacing w:before="80" w:after="80" w:line="192" w:lineRule="auto"/>
              <w:rPr>
                <w:rFonts w:ascii="Times New Roman" w:hAnsi="Times New Roman" w:cs="Times New Roman"/>
                <w:color w:val="6699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9900"/>
                <w:sz w:val="24"/>
              </w:rPr>
              <w:t xml:space="preserve">Одновременно две клавиши: </w:t>
            </w:r>
            <w:r w:rsidRPr="000F7130">
              <w:rPr>
                <w:rFonts w:ascii="Times New Roman" w:hAnsi="Times New Roman" w:cs="Times New Roman"/>
                <w:color w:val="669900"/>
                <w:sz w:val="24"/>
                <w:lang w:val="en-US"/>
              </w:rPr>
              <w:t>Shift</w:t>
            </w:r>
            <w:r w:rsidRPr="000F7130">
              <w:rPr>
                <w:rFonts w:ascii="Times New Roman" w:hAnsi="Times New Roman" w:cs="Times New Roman"/>
                <w:color w:val="669900"/>
                <w:sz w:val="24"/>
              </w:rPr>
              <w:t xml:space="preserve"> и *</w:t>
            </w:r>
          </w:p>
        </w:tc>
      </w:tr>
      <w:tr w:rsidR="00B163D0" w:rsidTr="000F7130">
        <w:tc>
          <w:tcPr>
            <w:tcW w:w="425" w:type="dxa"/>
            <w:vMerge/>
            <w:shd w:val="clear" w:color="auto" w:fill="F4FFDD"/>
          </w:tcPr>
          <w:p w:rsidR="00B163D0" w:rsidRPr="000F7130" w:rsidRDefault="00B163D0" w:rsidP="00783A87">
            <w:pPr>
              <w:spacing w:before="120" w:line="20" w:lineRule="atLeast"/>
              <w:jc w:val="center"/>
              <w:rPr>
                <w:rFonts w:ascii="Times New Roman" w:hAnsi="Times New Roman" w:cs="Times New Roman"/>
                <w:color w:val="669900"/>
                <w:sz w:val="24"/>
              </w:rPr>
            </w:pPr>
          </w:p>
        </w:tc>
        <w:tc>
          <w:tcPr>
            <w:tcW w:w="3119" w:type="dxa"/>
            <w:shd w:val="clear" w:color="auto" w:fill="F4FFDD"/>
          </w:tcPr>
          <w:p w:rsidR="00B163D0" w:rsidRPr="000F7130" w:rsidRDefault="00B163D0" w:rsidP="001D5D79">
            <w:pPr>
              <w:spacing w:before="80" w:after="80" w:line="20" w:lineRule="atLeast"/>
              <w:rPr>
                <w:rFonts w:ascii="Times New Roman" w:hAnsi="Times New Roman" w:cs="Times New Roman"/>
                <w:color w:val="6699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9900"/>
                <w:sz w:val="24"/>
              </w:rPr>
              <w:t>Деление</w:t>
            </w:r>
          </w:p>
        </w:tc>
        <w:tc>
          <w:tcPr>
            <w:tcW w:w="7088" w:type="dxa"/>
            <w:shd w:val="clear" w:color="auto" w:fill="F4FFDD"/>
          </w:tcPr>
          <w:p w:rsidR="00B163D0" w:rsidRPr="000F7130" w:rsidRDefault="00B163D0" w:rsidP="001D5D79">
            <w:pPr>
              <w:spacing w:before="80" w:after="80" w:line="192" w:lineRule="auto"/>
              <w:rPr>
                <w:rFonts w:ascii="Times New Roman" w:hAnsi="Times New Roman" w:cs="Times New Roman"/>
                <w:color w:val="6699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9900"/>
                <w:sz w:val="24"/>
              </w:rPr>
              <w:t xml:space="preserve">Одновременно две клавиши: </w:t>
            </w:r>
            <w:r w:rsidRPr="000F7130">
              <w:rPr>
                <w:rFonts w:ascii="Times New Roman" w:hAnsi="Times New Roman" w:cs="Times New Roman"/>
                <w:color w:val="669900"/>
                <w:sz w:val="24"/>
                <w:lang w:val="en-US"/>
              </w:rPr>
              <w:t>Shift</w:t>
            </w:r>
            <w:r w:rsidRPr="000F7130">
              <w:rPr>
                <w:rFonts w:ascii="Times New Roman" w:hAnsi="Times New Roman" w:cs="Times New Roman"/>
                <w:color w:val="669900"/>
                <w:sz w:val="24"/>
              </w:rPr>
              <w:t xml:space="preserve"> и </w:t>
            </w:r>
            <w:r w:rsidRPr="000F7130">
              <w:rPr>
                <w:rFonts w:ascii="Times New Roman" w:hAnsi="Times New Roman" w:cs="Times New Roman"/>
                <w:b/>
                <w:color w:val="669900"/>
                <w:sz w:val="24"/>
              </w:rPr>
              <w:t>/</w:t>
            </w:r>
          </w:p>
        </w:tc>
      </w:tr>
      <w:tr w:rsidR="00B163D0" w:rsidTr="000F7130">
        <w:tc>
          <w:tcPr>
            <w:tcW w:w="425" w:type="dxa"/>
            <w:vMerge/>
            <w:shd w:val="clear" w:color="auto" w:fill="F4FFDD"/>
          </w:tcPr>
          <w:p w:rsidR="00B163D0" w:rsidRPr="000F7130" w:rsidRDefault="00B163D0" w:rsidP="00783A87">
            <w:pPr>
              <w:spacing w:before="120" w:line="20" w:lineRule="atLeast"/>
              <w:jc w:val="center"/>
              <w:rPr>
                <w:rFonts w:ascii="Times New Roman" w:hAnsi="Times New Roman" w:cs="Times New Roman"/>
                <w:color w:val="669900"/>
                <w:sz w:val="24"/>
              </w:rPr>
            </w:pPr>
          </w:p>
        </w:tc>
        <w:tc>
          <w:tcPr>
            <w:tcW w:w="3119" w:type="dxa"/>
            <w:shd w:val="clear" w:color="auto" w:fill="F4FFDD"/>
          </w:tcPr>
          <w:p w:rsidR="00B163D0" w:rsidRPr="000F7130" w:rsidRDefault="00B163D0" w:rsidP="001D5D79">
            <w:pPr>
              <w:spacing w:before="80" w:after="80" w:line="20" w:lineRule="atLeast"/>
              <w:rPr>
                <w:rFonts w:ascii="Times New Roman" w:hAnsi="Times New Roman" w:cs="Times New Roman"/>
                <w:color w:val="6699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9900"/>
                <w:sz w:val="24"/>
              </w:rPr>
              <w:t>Сумма</w:t>
            </w:r>
          </w:p>
        </w:tc>
        <w:tc>
          <w:tcPr>
            <w:tcW w:w="7088" w:type="dxa"/>
            <w:shd w:val="clear" w:color="auto" w:fill="F4FFDD"/>
          </w:tcPr>
          <w:p w:rsidR="00B163D0" w:rsidRPr="000F7130" w:rsidRDefault="00B163D0" w:rsidP="006F0356">
            <w:pPr>
              <w:pStyle w:val="a4"/>
              <w:numPr>
                <w:ilvl w:val="0"/>
                <w:numId w:val="2"/>
              </w:numPr>
              <w:spacing w:before="80" w:after="80" w:line="192" w:lineRule="auto"/>
              <w:ind w:left="176" w:hanging="142"/>
              <w:rPr>
                <w:rFonts w:ascii="Times New Roman" w:hAnsi="Times New Roman" w:cs="Times New Roman"/>
                <w:color w:val="6699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9900"/>
                <w:sz w:val="24"/>
              </w:rPr>
              <w:t xml:space="preserve">способ. Можно работать с суммой, как с формулой. Для сложения использовать клавиши </w:t>
            </w:r>
            <w:r w:rsidRPr="000F7130">
              <w:rPr>
                <w:rFonts w:ascii="Times New Roman" w:hAnsi="Times New Roman" w:cs="Times New Roman"/>
                <w:color w:val="669900"/>
                <w:sz w:val="24"/>
                <w:lang w:val="en-US"/>
              </w:rPr>
              <w:t>Shift</w:t>
            </w:r>
            <w:r w:rsidRPr="000F7130">
              <w:rPr>
                <w:rFonts w:ascii="Times New Roman" w:hAnsi="Times New Roman" w:cs="Times New Roman"/>
                <w:color w:val="669900"/>
                <w:sz w:val="24"/>
              </w:rPr>
              <w:t xml:space="preserve"> и </w:t>
            </w:r>
            <w:r w:rsidRPr="000F7130">
              <w:rPr>
                <w:rFonts w:ascii="Times New Roman" w:hAnsi="Times New Roman" w:cs="Times New Roman"/>
                <w:b/>
                <w:color w:val="669900"/>
                <w:sz w:val="24"/>
              </w:rPr>
              <w:t>+.</w:t>
            </w:r>
          </w:p>
          <w:p w:rsidR="00B163D0" w:rsidRPr="000F7130" w:rsidRDefault="00B163D0" w:rsidP="0080496E">
            <w:pPr>
              <w:pStyle w:val="a4"/>
              <w:numPr>
                <w:ilvl w:val="0"/>
                <w:numId w:val="2"/>
              </w:numPr>
              <w:spacing w:before="80" w:after="120" w:line="192" w:lineRule="auto"/>
              <w:ind w:left="176" w:hanging="142"/>
              <w:rPr>
                <w:rFonts w:ascii="Times New Roman" w:hAnsi="Times New Roman" w:cs="Times New Roman"/>
                <w:color w:val="6699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9900"/>
                <w:sz w:val="24"/>
              </w:rPr>
              <w:t xml:space="preserve">способ. Так удобнее и проще: </w:t>
            </w:r>
            <w:r w:rsidRPr="000F7130">
              <w:rPr>
                <w:rFonts w:ascii="Times New Roman" w:hAnsi="Times New Roman" w:cs="Times New Roman"/>
                <w:color w:val="669900"/>
                <w:sz w:val="24"/>
              </w:rPr>
              <w:br/>
              <w:t xml:space="preserve">Главная – Редактировать - Знак суммы </w:t>
            </w:r>
            <w:r w:rsidRPr="000F7130">
              <w:rPr>
                <w:rFonts w:ascii="Times New Roman" w:hAnsi="Times New Roman" w:cs="Times New Roman"/>
                <w:b/>
                <w:color w:val="669900"/>
                <w:sz w:val="24"/>
              </w:rPr>
              <w:t>Σ</w:t>
            </w:r>
            <w:r w:rsidRPr="000F7130">
              <w:rPr>
                <w:rFonts w:ascii="Times New Roman" w:hAnsi="Times New Roman" w:cs="Times New Roman"/>
                <w:color w:val="669900"/>
                <w:sz w:val="24"/>
              </w:rPr>
              <w:t>.</w:t>
            </w:r>
          </w:p>
          <w:p w:rsidR="00B163D0" w:rsidRPr="000F7130" w:rsidRDefault="00B163D0" w:rsidP="0080496E">
            <w:pPr>
              <w:pStyle w:val="a4"/>
              <w:spacing w:before="120" w:after="80" w:line="192" w:lineRule="auto"/>
              <w:ind w:left="176"/>
              <w:rPr>
                <w:rFonts w:ascii="Times New Roman" w:hAnsi="Times New Roman" w:cs="Times New Roman"/>
                <w:color w:val="6699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9900"/>
                <w:spacing w:val="-10"/>
                <w:sz w:val="24"/>
              </w:rPr>
              <w:t xml:space="preserve">В нашей  таблице: выделите ячейки </w:t>
            </w:r>
            <w:r w:rsidRPr="000F7130">
              <w:rPr>
                <w:rFonts w:ascii="Times New Roman" w:hAnsi="Times New Roman" w:cs="Times New Roman"/>
                <w:color w:val="669900"/>
                <w:spacing w:val="-10"/>
                <w:sz w:val="24"/>
                <w:lang w:val="en-US"/>
              </w:rPr>
              <w:t>G</w:t>
            </w:r>
            <w:r w:rsidRPr="000F7130">
              <w:rPr>
                <w:rFonts w:ascii="Times New Roman" w:hAnsi="Times New Roman" w:cs="Times New Roman"/>
                <w:color w:val="669900"/>
                <w:spacing w:val="-10"/>
                <w:sz w:val="24"/>
              </w:rPr>
              <w:t>9:</w:t>
            </w:r>
            <w:r w:rsidRPr="000F7130">
              <w:rPr>
                <w:rFonts w:ascii="Times New Roman" w:hAnsi="Times New Roman" w:cs="Times New Roman"/>
                <w:color w:val="669900"/>
                <w:spacing w:val="-10"/>
                <w:sz w:val="24"/>
                <w:lang w:val="en-US"/>
              </w:rPr>
              <w:t>G</w:t>
            </w:r>
            <w:r w:rsidRPr="000F7130">
              <w:rPr>
                <w:rFonts w:ascii="Times New Roman" w:hAnsi="Times New Roman" w:cs="Times New Roman"/>
                <w:color w:val="669900"/>
                <w:spacing w:val="-10"/>
                <w:sz w:val="24"/>
              </w:rPr>
              <w:t xml:space="preserve">13, нажмите  Σ. </w:t>
            </w:r>
            <w:r w:rsidRPr="000F7130">
              <w:rPr>
                <w:rFonts w:ascii="Times New Roman" w:hAnsi="Times New Roman" w:cs="Times New Roman"/>
                <w:color w:val="669900"/>
                <w:spacing w:val="-10"/>
                <w:sz w:val="24"/>
              </w:rPr>
              <w:br/>
              <w:t xml:space="preserve">В ячейке </w:t>
            </w:r>
            <w:r w:rsidRPr="000F7130">
              <w:rPr>
                <w:rFonts w:ascii="Times New Roman" w:hAnsi="Times New Roman" w:cs="Times New Roman"/>
                <w:color w:val="669900"/>
                <w:spacing w:val="-10"/>
                <w:sz w:val="24"/>
                <w:lang w:val="en-US"/>
              </w:rPr>
              <w:t>G</w:t>
            </w:r>
            <w:r w:rsidRPr="000F7130">
              <w:rPr>
                <w:rFonts w:ascii="Times New Roman" w:hAnsi="Times New Roman" w:cs="Times New Roman"/>
                <w:color w:val="669900"/>
                <w:spacing w:val="-10"/>
                <w:sz w:val="24"/>
              </w:rPr>
              <w:t xml:space="preserve">13 увидите результат - 14,84 </w:t>
            </w:r>
          </w:p>
        </w:tc>
      </w:tr>
      <w:tr w:rsidR="00B163D0" w:rsidTr="000F7130">
        <w:tc>
          <w:tcPr>
            <w:tcW w:w="425" w:type="dxa"/>
            <w:vMerge/>
            <w:shd w:val="clear" w:color="auto" w:fill="F4FFDD"/>
          </w:tcPr>
          <w:p w:rsidR="00B163D0" w:rsidRPr="000F7130" w:rsidRDefault="00B163D0" w:rsidP="00783A87">
            <w:pPr>
              <w:spacing w:before="120" w:line="20" w:lineRule="atLeast"/>
              <w:jc w:val="center"/>
              <w:rPr>
                <w:rFonts w:ascii="Times New Roman" w:hAnsi="Times New Roman" w:cs="Times New Roman"/>
                <w:color w:val="669900"/>
                <w:sz w:val="24"/>
              </w:rPr>
            </w:pPr>
          </w:p>
        </w:tc>
        <w:tc>
          <w:tcPr>
            <w:tcW w:w="3119" w:type="dxa"/>
            <w:shd w:val="clear" w:color="auto" w:fill="F4FFDD"/>
          </w:tcPr>
          <w:p w:rsidR="00B163D0" w:rsidRPr="000F7130" w:rsidRDefault="00B163D0" w:rsidP="00A72588">
            <w:pPr>
              <w:spacing w:before="80" w:after="80" w:line="20" w:lineRule="atLeast"/>
              <w:rPr>
                <w:rFonts w:ascii="Times New Roman" w:hAnsi="Times New Roman" w:cs="Times New Roman"/>
                <w:color w:val="669900"/>
                <w:spacing w:val="-1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9900"/>
                <w:spacing w:val="-10"/>
                <w:sz w:val="24"/>
              </w:rPr>
              <w:t>Завершение работы с формулой</w:t>
            </w:r>
          </w:p>
          <w:p w:rsidR="00B163D0" w:rsidRPr="000F7130" w:rsidRDefault="00B163D0" w:rsidP="00A72588">
            <w:pPr>
              <w:spacing w:before="80" w:after="80" w:line="20" w:lineRule="atLeast"/>
              <w:rPr>
                <w:rFonts w:ascii="Times New Roman" w:hAnsi="Times New Roman" w:cs="Times New Roman"/>
                <w:color w:val="669900"/>
                <w:spacing w:val="-10"/>
                <w:sz w:val="24"/>
              </w:rPr>
            </w:pPr>
          </w:p>
        </w:tc>
        <w:tc>
          <w:tcPr>
            <w:tcW w:w="7088" w:type="dxa"/>
            <w:shd w:val="clear" w:color="auto" w:fill="F4FFDD"/>
          </w:tcPr>
          <w:p w:rsidR="00B163D0" w:rsidRPr="000F7130" w:rsidRDefault="00B163D0" w:rsidP="005509D6">
            <w:pPr>
              <w:pStyle w:val="a4"/>
              <w:spacing w:before="80" w:after="80" w:line="192" w:lineRule="auto"/>
              <w:ind w:left="317" w:hanging="283"/>
              <w:rPr>
                <w:rFonts w:ascii="Times New Roman" w:hAnsi="Times New Roman" w:cs="Times New Roman"/>
                <w:color w:val="6699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9900"/>
                <w:sz w:val="24"/>
              </w:rPr>
              <w:t xml:space="preserve">Любая операция завершается клавишей </w:t>
            </w:r>
            <w:r w:rsidRPr="000F7130">
              <w:rPr>
                <w:rFonts w:ascii="Times New Roman" w:hAnsi="Times New Roman" w:cs="Times New Roman"/>
                <w:color w:val="669900"/>
                <w:sz w:val="24"/>
                <w:lang w:val="en-US"/>
              </w:rPr>
              <w:t>Enter</w:t>
            </w:r>
          </w:p>
        </w:tc>
      </w:tr>
      <w:tr w:rsidR="00B163D0" w:rsidTr="000F7130">
        <w:tc>
          <w:tcPr>
            <w:tcW w:w="425" w:type="dxa"/>
            <w:vMerge/>
            <w:shd w:val="clear" w:color="auto" w:fill="F4FFDD"/>
          </w:tcPr>
          <w:p w:rsidR="00B163D0" w:rsidRPr="000F7130" w:rsidRDefault="00B163D0" w:rsidP="00783A87">
            <w:pPr>
              <w:spacing w:before="120" w:line="20" w:lineRule="atLeast"/>
              <w:jc w:val="center"/>
              <w:rPr>
                <w:rFonts w:ascii="Times New Roman" w:hAnsi="Times New Roman" w:cs="Times New Roman"/>
                <w:color w:val="669900"/>
                <w:sz w:val="24"/>
              </w:rPr>
            </w:pPr>
          </w:p>
        </w:tc>
        <w:tc>
          <w:tcPr>
            <w:tcW w:w="3119" w:type="dxa"/>
            <w:shd w:val="clear" w:color="auto" w:fill="F4FFDD"/>
          </w:tcPr>
          <w:p w:rsidR="00B163D0" w:rsidRPr="000F7130" w:rsidRDefault="00B62CBA" w:rsidP="00A72588">
            <w:pPr>
              <w:spacing w:before="80" w:after="80" w:line="20" w:lineRule="atLeast"/>
              <w:rPr>
                <w:rFonts w:ascii="Times New Roman" w:hAnsi="Times New Roman" w:cs="Times New Roman"/>
                <w:color w:val="669900"/>
                <w:spacing w:val="-10"/>
                <w:sz w:val="24"/>
              </w:rPr>
            </w:pPr>
            <w:r w:rsidRPr="00B62CBA">
              <w:rPr>
                <w:rFonts w:ascii="Times New Roman" w:hAnsi="Times New Roman" w:cs="Times New Roman"/>
                <w:noProof/>
                <w:color w:val="669900"/>
                <w:sz w:val="24"/>
              </w:rPr>
              <w:pict>
                <v:rect id="_x0000_s1036" style="position:absolute;margin-left:-32.5pt;margin-top:46.95pt;width:28.5pt;height:1in;z-index:251659263;mso-position-horizontal-relative:text;mso-position-vertical-relative:text" strokecolor="#f4ffdd">
                  <v:fill opacity="0"/>
                  <v:textbox style="layout-flow:vertical;mso-layout-flow-alt:bottom-to-top;mso-next-textbox:#_x0000_s1036">
                    <w:txbxContent>
                      <w:p w:rsidR="00B163D0" w:rsidRPr="000F3079" w:rsidRDefault="00B163D0" w:rsidP="000F3079">
                        <w:pPr>
                          <w:rPr>
                            <w:color w:val="669900"/>
                            <w:sz w:val="28"/>
                            <w:szCs w:val="28"/>
                          </w:rPr>
                        </w:pPr>
                        <w:r w:rsidRPr="000F3079">
                          <w:rPr>
                            <w:color w:val="669900"/>
                            <w:sz w:val="28"/>
                            <w:szCs w:val="28"/>
                          </w:rPr>
                          <w:t>Формула</w:t>
                        </w:r>
                      </w:p>
                    </w:txbxContent>
                  </v:textbox>
                </v:rect>
              </w:pict>
            </w:r>
            <w:r w:rsidR="00B163D0" w:rsidRPr="000F7130">
              <w:rPr>
                <w:rFonts w:ascii="Times New Roman" w:hAnsi="Times New Roman" w:cs="Times New Roman"/>
                <w:color w:val="669900"/>
                <w:sz w:val="24"/>
              </w:rPr>
              <w:t>Упростим расчет</w:t>
            </w:r>
          </w:p>
        </w:tc>
        <w:tc>
          <w:tcPr>
            <w:tcW w:w="7088" w:type="dxa"/>
            <w:shd w:val="clear" w:color="auto" w:fill="F4FFDD"/>
          </w:tcPr>
          <w:p w:rsidR="00B163D0" w:rsidRDefault="00B163D0" w:rsidP="00B163D0">
            <w:pPr>
              <w:pStyle w:val="a4"/>
              <w:spacing w:before="80" w:after="80" w:line="192" w:lineRule="auto"/>
              <w:ind w:left="317" w:hanging="283"/>
              <w:rPr>
                <w:rFonts w:ascii="Times New Roman" w:hAnsi="Times New Roman" w:cs="Times New Roman"/>
                <w:color w:val="669900"/>
                <w:sz w:val="24"/>
              </w:rPr>
            </w:pPr>
            <w:r>
              <w:rPr>
                <w:rFonts w:ascii="Times New Roman" w:hAnsi="Times New Roman" w:cs="Times New Roman"/>
                <w:color w:val="669900"/>
                <w:sz w:val="24"/>
              </w:rPr>
              <w:t xml:space="preserve">В задании лабораторной работы № 1 для заполнения ячеек </w:t>
            </w:r>
            <w:r>
              <w:rPr>
                <w:rFonts w:ascii="Times New Roman" w:hAnsi="Times New Roman" w:cs="Times New Roman"/>
                <w:color w:val="669900"/>
                <w:sz w:val="24"/>
                <w:lang w:val="en-US"/>
              </w:rPr>
              <w:t>G</w:t>
            </w:r>
            <w:r w:rsidRPr="00B163D0">
              <w:rPr>
                <w:rFonts w:ascii="Times New Roman" w:hAnsi="Times New Roman" w:cs="Times New Roman"/>
                <w:color w:val="669900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66990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669900"/>
                <w:sz w:val="24"/>
                <w:lang w:val="en-US"/>
              </w:rPr>
              <w:t>J</w:t>
            </w:r>
            <w:r w:rsidRPr="00B163D0">
              <w:rPr>
                <w:rFonts w:ascii="Times New Roman" w:hAnsi="Times New Roman" w:cs="Times New Roman"/>
                <w:color w:val="669900"/>
                <w:sz w:val="24"/>
              </w:rPr>
              <w:t>10</w:t>
            </w:r>
            <w:r>
              <w:rPr>
                <w:rFonts w:ascii="Times New Roman" w:hAnsi="Times New Roman" w:cs="Times New Roman"/>
                <w:color w:val="669900"/>
                <w:sz w:val="24"/>
              </w:rPr>
              <w:br/>
              <w:t>выполнить действия:</w:t>
            </w:r>
          </w:p>
          <w:p w:rsidR="00B163D0" w:rsidRDefault="00B163D0" w:rsidP="00B163D0">
            <w:pPr>
              <w:pStyle w:val="a4"/>
              <w:numPr>
                <w:ilvl w:val="0"/>
                <w:numId w:val="5"/>
              </w:numPr>
              <w:spacing w:before="80" w:after="80" w:line="192" w:lineRule="auto"/>
              <w:rPr>
                <w:rFonts w:ascii="Times New Roman" w:hAnsi="Times New Roman" w:cs="Times New Roman"/>
                <w:color w:val="669900"/>
                <w:sz w:val="24"/>
              </w:rPr>
            </w:pPr>
            <w:r>
              <w:rPr>
                <w:rFonts w:ascii="Times New Roman" w:hAnsi="Times New Roman" w:cs="Times New Roman"/>
                <w:color w:val="669900"/>
                <w:sz w:val="24"/>
              </w:rPr>
              <w:t xml:space="preserve">Расчет по формуле выполнить только для ячеек </w:t>
            </w:r>
            <w:r w:rsidRPr="000F7130">
              <w:rPr>
                <w:rFonts w:ascii="Times New Roman" w:hAnsi="Times New Roman" w:cs="Times New Roman"/>
                <w:color w:val="669900"/>
                <w:sz w:val="24"/>
                <w:lang w:val="en-US"/>
              </w:rPr>
              <w:t>G</w:t>
            </w:r>
            <w:r w:rsidRPr="000F7130">
              <w:rPr>
                <w:rFonts w:ascii="Times New Roman" w:hAnsi="Times New Roman" w:cs="Times New Roman"/>
                <w:color w:val="669900"/>
                <w:sz w:val="24"/>
              </w:rPr>
              <w:t>9:</w:t>
            </w:r>
            <w:r w:rsidRPr="000F7130">
              <w:rPr>
                <w:rFonts w:ascii="Times New Roman" w:hAnsi="Times New Roman" w:cs="Times New Roman"/>
                <w:color w:val="669900"/>
                <w:sz w:val="24"/>
                <w:lang w:val="en-US"/>
              </w:rPr>
              <w:t>J</w:t>
            </w:r>
            <w:r w:rsidRPr="000F7130">
              <w:rPr>
                <w:rFonts w:ascii="Times New Roman" w:hAnsi="Times New Roman" w:cs="Times New Roman"/>
                <w:color w:val="6699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669900"/>
                <w:sz w:val="24"/>
              </w:rPr>
              <w:t>.</w:t>
            </w:r>
          </w:p>
          <w:p w:rsidR="00B163D0" w:rsidRDefault="00B163D0" w:rsidP="00B163D0">
            <w:pPr>
              <w:pStyle w:val="a4"/>
              <w:numPr>
                <w:ilvl w:val="0"/>
                <w:numId w:val="5"/>
              </w:numPr>
              <w:spacing w:before="80" w:after="80" w:line="192" w:lineRule="auto"/>
              <w:rPr>
                <w:rFonts w:ascii="Times New Roman" w:hAnsi="Times New Roman" w:cs="Times New Roman"/>
                <w:color w:val="669900"/>
                <w:sz w:val="24"/>
              </w:rPr>
            </w:pPr>
            <w:r>
              <w:rPr>
                <w:rFonts w:ascii="Times New Roman" w:hAnsi="Times New Roman" w:cs="Times New Roman"/>
                <w:color w:val="669900"/>
                <w:sz w:val="24"/>
              </w:rPr>
              <w:t xml:space="preserve">Выделить ячейку </w:t>
            </w:r>
            <w:r>
              <w:rPr>
                <w:rFonts w:ascii="Times New Roman" w:hAnsi="Times New Roman" w:cs="Times New Roman"/>
                <w:color w:val="669900"/>
                <w:sz w:val="24"/>
                <w:lang w:val="en-US"/>
              </w:rPr>
              <w:t>G</w:t>
            </w:r>
            <w:r w:rsidRPr="00B163D0">
              <w:rPr>
                <w:rFonts w:ascii="Times New Roman" w:hAnsi="Times New Roman" w:cs="Times New Roman"/>
                <w:color w:val="669900"/>
                <w:sz w:val="24"/>
              </w:rPr>
              <w:t xml:space="preserve">9. </w:t>
            </w:r>
            <w:r w:rsidR="000F3079">
              <w:rPr>
                <w:rFonts w:ascii="Times New Roman" w:hAnsi="Times New Roman" w:cs="Times New Roman"/>
                <w:color w:val="669900"/>
                <w:sz w:val="24"/>
              </w:rPr>
              <w:br/>
            </w:r>
            <w:r>
              <w:rPr>
                <w:rFonts w:ascii="Times New Roman" w:hAnsi="Times New Roman" w:cs="Times New Roman"/>
                <w:color w:val="669900"/>
                <w:sz w:val="24"/>
              </w:rPr>
              <w:t>В правом нижнем углу ячейки появится маленький квадратик. Установите на нем курсор, чтобы появился крестик.</w:t>
            </w:r>
          </w:p>
          <w:p w:rsidR="00B163D0" w:rsidRPr="00B163D0" w:rsidRDefault="00B163D0" w:rsidP="00B163D0">
            <w:pPr>
              <w:pStyle w:val="a4"/>
              <w:numPr>
                <w:ilvl w:val="0"/>
                <w:numId w:val="5"/>
              </w:numPr>
              <w:spacing w:before="80" w:after="80" w:line="192" w:lineRule="auto"/>
              <w:rPr>
                <w:rFonts w:ascii="Times New Roman" w:hAnsi="Times New Roman" w:cs="Times New Roman"/>
                <w:color w:val="669900"/>
                <w:sz w:val="24"/>
              </w:rPr>
            </w:pPr>
            <w:r>
              <w:rPr>
                <w:rFonts w:ascii="Times New Roman" w:hAnsi="Times New Roman" w:cs="Times New Roman"/>
                <w:color w:val="669900"/>
                <w:sz w:val="24"/>
              </w:rPr>
              <w:t xml:space="preserve">Нажмите левую клавишу мыши и потяните крестик на ячейки </w:t>
            </w:r>
            <w:r w:rsidRPr="000F7130">
              <w:rPr>
                <w:rFonts w:ascii="Times New Roman" w:hAnsi="Times New Roman" w:cs="Times New Roman"/>
                <w:color w:val="669900"/>
                <w:sz w:val="24"/>
                <w:szCs w:val="36"/>
                <w:lang w:val="en-US"/>
              </w:rPr>
              <w:t>G</w:t>
            </w:r>
            <w:r w:rsidRPr="000F7130">
              <w:rPr>
                <w:rFonts w:ascii="Times New Roman" w:hAnsi="Times New Roman" w:cs="Times New Roman"/>
                <w:color w:val="669900"/>
                <w:sz w:val="24"/>
                <w:szCs w:val="36"/>
              </w:rPr>
              <w:t xml:space="preserve">10 и </w:t>
            </w:r>
            <w:r w:rsidRPr="000F7130">
              <w:rPr>
                <w:rFonts w:ascii="Times New Roman" w:hAnsi="Times New Roman" w:cs="Times New Roman"/>
                <w:color w:val="669900"/>
                <w:sz w:val="24"/>
                <w:szCs w:val="36"/>
                <w:lang w:val="en-US"/>
              </w:rPr>
              <w:t>G</w:t>
            </w:r>
            <w:r w:rsidRPr="000F7130">
              <w:rPr>
                <w:rFonts w:ascii="Times New Roman" w:hAnsi="Times New Roman" w:cs="Times New Roman"/>
                <w:color w:val="669900"/>
                <w:sz w:val="24"/>
                <w:szCs w:val="36"/>
              </w:rPr>
              <w:t>1</w:t>
            </w:r>
            <w:r>
              <w:rPr>
                <w:rFonts w:ascii="Times New Roman" w:hAnsi="Times New Roman" w:cs="Times New Roman"/>
                <w:color w:val="669900"/>
                <w:sz w:val="24"/>
                <w:szCs w:val="36"/>
              </w:rPr>
              <w:t>1. Отпустите левую клавишу мыши.</w:t>
            </w:r>
          </w:p>
          <w:p w:rsidR="00B163D0" w:rsidRPr="00B163D0" w:rsidRDefault="00B163D0" w:rsidP="00B163D0">
            <w:pPr>
              <w:pStyle w:val="a4"/>
              <w:numPr>
                <w:ilvl w:val="0"/>
                <w:numId w:val="5"/>
              </w:numPr>
              <w:spacing w:before="80" w:after="80" w:line="192" w:lineRule="auto"/>
              <w:rPr>
                <w:rFonts w:ascii="Times New Roman" w:hAnsi="Times New Roman" w:cs="Times New Roman"/>
                <w:color w:val="669900"/>
                <w:sz w:val="24"/>
              </w:rPr>
            </w:pPr>
            <w:r>
              <w:rPr>
                <w:rFonts w:ascii="Times New Roman" w:hAnsi="Times New Roman" w:cs="Times New Roman"/>
                <w:color w:val="669900"/>
                <w:sz w:val="24"/>
                <w:szCs w:val="36"/>
              </w:rPr>
              <w:t>В указанных ячейках должны появиться расчетные значения, выполненные программой автоматически.</w:t>
            </w:r>
          </w:p>
          <w:p w:rsidR="00B163D0" w:rsidRPr="00B163D0" w:rsidRDefault="00B163D0" w:rsidP="00B163D0">
            <w:pPr>
              <w:pStyle w:val="a4"/>
              <w:numPr>
                <w:ilvl w:val="0"/>
                <w:numId w:val="5"/>
              </w:numPr>
              <w:spacing w:before="80" w:after="80" w:line="192" w:lineRule="auto"/>
              <w:rPr>
                <w:rFonts w:ascii="Times New Roman" w:hAnsi="Times New Roman" w:cs="Times New Roman"/>
                <w:color w:val="669900"/>
                <w:sz w:val="24"/>
              </w:rPr>
            </w:pPr>
            <w:r>
              <w:rPr>
                <w:rFonts w:ascii="Times New Roman" w:hAnsi="Times New Roman" w:cs="Times New Roman"/>
                <w:color w:val="669900"/>
                <w:sz w:val="24"/>
                <w:szCs w:val="36"/>
              </w:rPr>
              <w:t>Аналогично заполните следующие три столбца</w:t>
            </w:r>
            <w:r>
              <w:rPr>
                <w:rFonts w:ascii="Times New Roman" w:hAnsi="Times New Roman" w:cs="Times New Roman"/>
                <w:color w:val="669900"/>
                <w:sz w:val="24"/>
                <w:szCs w:val="36"/>
              </w:rPr>
              <w:br/>
            </w:r>
          </w:p>
        </w:tc>
      </w:tr>
      <w:tr w:rsidR="00BD0A42" w:rsidTr="000F3079"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FFF5EB"/>
            <w:textDirection w:val="btLr"/>
          </w:tcPr>
          <w:p w:rsidR="00BD0A42" w:rsidRPr="000F7130" w:rsidRDefault="00BD0A42" w:rsidP="0087547A">
            <w:pPr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663300"/>
                <w:sz w:val="24"/>
              </w:rPr>
            </w:pPr>
            <w:r w:rsidRPr="000F7130">
              <w:rPr>
                <w:rFonts w:ascii="Times New Roman" w:hAnsi="Times New Roman" w:cs="Times New Roman"/>
                <w:b/>
                <w:color w:val="663300"/>
                <w:sz w:val="24"/>
              </w:rPr>
              <w:t>ДИАГРАММА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FFF5EB"/>
          </w:tcPr>
          <w:p w:rsidR="00BD0A42" w:rsidRPr="000F7130" w:rsidRDefault="00BD0A42" w:rsidP="001D5D79">
            <w:pPr>
              <w:spacing w:before="80" w:after="8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3300"/>
                <w:sz w:val="24"/>
              </w:rPr>
              <w:t>Построение диаграммы</w:t>
            </w:r>
          </w:p>
        </w:tc>
        <w:tc>
          <w:tcPr>
            <w:tcW w:w="7088" w:type="dxa"/>
            <w:tcBorders>
              <w:top w:val="double" w:sz="4" w:space="0" w:color="auto"/>
            </w:tcBorders>
            <w:shd w:val="clear" w:color="auto" w:fill="FFF5EB"/>
          </w:tcPr>
          <w:p w:rsidR="00BD0A42" w:rsidRPr="000F7130" w:rsidRDefault="00BD0A42" w:rsidP="001D5D79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3300"/>
                <w:sz w:val="24"/>
              </w:rPr>
              <w:t xml:space="preserve">Выделить табличные данные для построения диаграммы – Вставка – Диаграммы – Круговая – Объемные диаграммы – Объемная разрезанная круговая </w:t>
            </w:r>
          </w:p>
        </w:tc>
      </w:tr>
      <w:tr w:rsidR="00BD0A42" w:rsidTr="000F3079"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FFF5EB"/>
          </w:tcPr>
          <w:p w:rsidR="00BD0A42" w:rsidRPr="000F7130" w:rsidRDefault="00BD0A42" w:rsidP="003852B4">
            <w:pPr>
              <w:spacing w:before="12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</w:p>
        </w:tc>
        <w:tc>
          <w:tcPr>
            <w:tcW w:w="3119" w:type="dxa"/>
            <w:shd w:val="clear" w:color="auto" w:fill="FFF5EB"/>
          </w:tcPr>
          <w:p w:rsidR="00BD0A42" w:rsidRPr="000F7130" w:rsidRDefault="00BD0A42" w:rsidP="001D5D79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3300"/>
                <w:sz w:val="24"/>
              </w:rPr>
              <w:t>Подписи данных на диаграмме</w:t>
            </w:r>
          </w:p>
        </w:tc>
        <w:tc>
          <w:tcPr>
            <w:tcW w:w="7088" w:type="dxa"/>
            <w:shd w:val="clear" w:color="auto" w:fill="FFF5EB"/>
          </w:tcPr>
          <w:p w:rsidR="00BD0A42" w:rsidRPr="000F7130" w:rsidRDefault="00BD0A42" w:rsidP="001D5D79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3300"/>
                <w:sz w:val="24"/>
              </w:rPr>
              <w:t xml:space="preserve">Макет - Подписи данных – у вершины, снаружи </w:t>
            </w:r>
          </w:p>
        </w:tc>
      </w:tr>
      <w:tr w:rsidR="00BD0A42" w:rsidTr="000F3079"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FFF5EB"/>
          </w:tcPr>
          <w:p w:rsidR="00BD0A42" w:rsidRPr="000F7130" w:rsidRDefault="00BD0A42" w:rsidP="003852B4">
            <w:pPr>
              <w:spacing w:before="12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</w:p>
        </w:tc>
        <w:tc>
          <w:tcPr>
            <w:tcW w:w="3119" w:type="dxa"/>
            <w:shd w:val="clear" w:color="auto" w:fill="FFF5EB"/>
          </w:tcPr>
          <w:p w:rsidR="00BD0A42" w:rsidRPr="000F7130" w:rsidRDefault="00DF7EFA" w:rsidP="00DF7EFA">
            <w:pPr>
              <w:spacing w:before="80" w:after="8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3300"/>
                <w:sz w:val="24"/>
              </w:rPr>
              <w:t>Подписи д</w:t>
            </w:r>
            <w:r w:rsidR="00BD0A42" w:rsidRPr="000F7130">
              <w:rPr>
                <w:rFonts w:ascii="Times New Roman" w:hAnsi="Times New Roman" w:cs="Times New Roman"/>
                <w:color w:val="663300"/>
                <w:sz w:val="24"/>
              </w:rPr>
              <w:t>анны</w:t>
            </w:r>
            <w:r w:rsidRPr="000F7130">
              <w:rPr>
                <w:rFonts w:ascii="Times New Roman" w:hAnsi="Times New Roman" w:cs="Times New Roman"/>
                <w:color w:val="663300"/>
                <w:sz w:val="24"/>
              </w:rPr>
              <w:t>х</w:t>
            </w:r>
            <w:r w:rsidR="00BD0A42" w:rsidRPr="000F7130">
              <w:rPr>
                <w:rFonts w:ascii="Times New Roman" w:hAnsi="Times New Roman" w:cs="Times New Roman"/>
                <w:color w:val="663300"/>
                <w:sz w:val="24"/>
              </w:rPr>
              <w:t xml:space="preserve"> с выноской</w:t>
            </w:r>
          </w:p>
        </w:tc>
        <w:tc>
          <w:tcPr>
            <w:tcW w:w="7088" w:type="dxa"/>
            <w:shd w:val="clear" w:color="auto" w:fill="FFF5EB"/>
          </w:tcPr>
          <w:p w:rsidR="00BD0A42" w:rsidRPr="000F7130" w:rsidRDefault="00BD0A42" w:rsidP="001D5D79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3300"/>
                <w:sz w:val="24"/>
              </w:rPr>
              <w:t>Установить курсор на необходимом значении, нажать левую клавишу мыши и, не отпуская ее, «потянуть» мышкой в нужном направлении</w:t>
            </w:r>
          </w:p>
        </w:tc>
      </w:tr>
      <w:tr w:rsidR="00BD0A42" w:rsidTr="000F3079"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FFF5EB"/>
          </w:tcPr>
          <w:p w:rsidR="00BD0A42" w:rsidRPr="000F7130" w:rsidRDefault="00BD0A42" w:rsidP="003852B4">
            <w:pPr>
              <w:spacing w:before="12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</w:p>
        </w:tc>
        <w:tc>
          <w:tcPr>
            <w:tcW w:w="3119" w:type="dxa"/>
            <w:shd w:val="clear" w:color="auto" w:fill="FFF5EB"/>
          </w:tcPr>
          <w:p w:rsidR="00BD0A42" w:rsidRPr="000F7130" w:rsidRDefault="00BD0A42" w:rsidP="001D5D79">
            <w:pPr>
              <w:spacing w:before="80" w:after="8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3300"/>
                <w:sz w:val="24"/>
              </w:rPr>
              <w:t>Легенда</w:t>
            </w:r>
          </w:p>
        </w:tc>
        <w:tc>
          <w:tcPr>
            <w:tcW w:w="7088" w:type="dxa"/>
            <w:shd w:val="clear" w:color="auto" w:fill="FFF5EB"/>
          </w:tcPr>
          <w:p w:rsidR="00BD0A42" w:rsidRPr="000F7130" w:rsidRDefault="00BD0A42" w:rsidP="001D5D79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3300"/>
                <w:sz w:val="24"/>
              </w:rPr>
              <w:t>Макет – Легенда – Добавить легенду, например, снизу</w:t>
            </w:r>
          </w:p>
        </w:tc>
      </w:tr>
      <w:tr w:rsidR="00DF7EFA" w:rsidTr="000F3079"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FFF5EB"/>
          </w:tcPr>
          <w:p w:rsidR="00DF7EFA" w:rsidRPr="000F7130" w:rsidRDefault="00DF7EFA" w:rsidP="003852B4">
            <w:pPr>
              <w:spacing w:before="12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</w:p>
        </w:tc>
        <w:tc>
          <w:tcPr>
            <w:tcW w:w="3119" w:type="dxa"/>
            <w:shd w:val="clear" w:color="auto" w:fill="FFF5EB"/>
          </w:tcPr>
          <w:p w:rsidR="00DF7EFA" w:rsidRPr="000F7130" w:rsidRDefault="00DF7EFA" w:rsidP="001D5D79">
            <w:pPr>
              <w:spacing w:before="80" w:after="8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3300"/>
                <w:sz w:val="24"/>
              </w:rPr>
              <w:t>Название диаграммы</w:t>
            </w:r>
          </w:p>
        </w:tc>
        <w:tc>
          <w:tcPr>
            <w:tcW w:w="7088" w:type="dxa"/>
            <w:shd w:val="clear" w:color="auto" w:fill="FFF5EB"/>
          </w:tcPr>
          <w:p w:rsidR="00DF7EFA" w:rsidRPr="000F7130" w:rsidRDefault="00DF7EFA" w:rsidP="001D5D79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3300"/>
                <w:sz w:val="24"/>
              </w:rPr>
              <w:t>Макет – Название диаграммы – Над диаграммой</w:t>
            </w:r>
          </w:p>
        </w:tc>
      </w:tr>
      <w:tr w:rsidR="00DF7EFA" w:rsidTr="000F3079"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FFF5EB"/>
          </w:tcPr>
          <w:p w:rsidR="00DF7EFA" w:rsidRPr="000F7130" w:rsidRDefault="00DF7EFA" w:rsidP="003852B4">
            <w:pPr>
              <w:spacing w:before="12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</w:p>
        </w:tc>
        <w:tc>
          <w:tcPr>
            <w:tcW w:w="3119" w:type="dxa"/>
            <w:shd w:val="clear" w:color="auto" w:fill="FFF5EB"/>
          </w:tcPr>
          <w:p w:rsidR="00DF7EFA" w:rsidRPr="000F7130" w:rsidRDefault="00DF7EFA" w:rsidP="001D5D79">
            <w:pPr>
              <w:spacing w:before="80" w:after="8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3300"/>
                <w:sz w:val="24"/>
              </w:rPr>
              <w:t>Изменить цвет названия</w:t>
            </w:r>
          </w:p>
        </w:tc>
        <w:tc>
          <w:tcPr>
            <w:tcW w:w="7088" w:type="dxa"/>
            <w:shd w:val="clear" w:color="auto" w:fill="FFF5EB"/>
          </w:tcPr>
          <w:p w:rsidR="00DF7EFA" w:rsidRPr="000F7130" w:rsidRDefault="00DF7EFA" w:rsidP="001D5D79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3300"/>
                <w:sz w:val="24"/>
              </w:rPr>
              <w:t>Выделить название диаграммы – Главная – Шрифт – Цвет текста</w:t>
            </w:r>
          </w:p>
        </w:tc>
      </w:tr>
      <w:tr w:rsidR="00DF7EFA" w:rsidTr="000F3079"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FFF5EB"/>
          </w:tcPr>
          <w:p w:rsidR="00DF7EFA" w:rsidRPr="000F7130" w:rsidRDefault="00DF7EFA" w:rsidP="003852B4">
            <w:pPr>
              <w:spacing w:before="12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</w:p>
        </w:tc>
        <w:tc>
          <w:tcPr>
            <w:tcW w:w="3119" w:type="dxa"/>
            <w:shd w:val="clear" w:color="auto" w:fill="FFF5EB"/>
          </w:tcPr>
          <w:p w:rsidR="00DF7EFA" w:rsidRPr="000F7130" w:rsidRDefault="00DF7EFA" w:rsidP="001D5D79">
            <w:pPr>
              <w:spacing w:before="80" w:after="8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3300"/>
                <w:sz w:val="24"/>
              </w:rPr>
              <w:t>Изменить цвет сектора</w:t>
            </w:r>
          </w:p>
        </w:tc>
        <w:tc>
          <w:tcPr>
            <w:tcW w:w="7088" w:type="dxa"/>
            <w:shd w:val="clear" w:color="auto" w:fill="FFF5EB"/>
          </w:tcPr>
          <w:p w:rsidR="00DF7EFA" w:rsidRPr="000F7130" w:rsidRDefault="00DF7EFA" w:rsidP="001D5D79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3300"/>
                <w:sz w:val="24"/>
              </w:rPr>
              <w:t>Выделить сектор – Главная – шрифт – цвет заливки</w:t>
            </w:r>
          </w:p>
        </w:tc>
      </w:tr>
      <w:tr w:rsidR="00DF7EFA" w:rsidTr="00687121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5EB"/>
          </w:tcPr>
          <w:p w:rsidR="00DF7EFA" w:rsidRPr="000F7130" w:rsidRDefault="00DF7EFA" w:rsidP="003852B4">
            <w:pPr>
              <w:spacing w:before="12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</w:p>
        </w:tc>
        <w:tc>
          <w:tcPr>
            <w:tcW w:w="3119" w:type="dxa"/>
            <w:shd w:val="clear" w:color="auto" w:fill="FFF5EB"/>
          </w:tcPr>
          <w:p w:rsidR="00DF7EFA" w:rsidRPr="000F7130" w:rsidRDefault="00DF7EFA" w:rsidP="001D5D79">
            <w:pPr>
              <w:spacing w:before="80" w:after="8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3300"/>
                <w:sz w:val="24"/>
              </w:rPr>
              <w:t>Изменить цвет фона</w:t>
            </w:r>
          </w:p>
        </w:tc>
        <w:tc>
          <w:tcPr>
            <w:tcW w:w="7088" w:type="dxa"/>
            <w:shd w:val="clear" w:color="auto" w:fill="FFF5EB"/>
          </w:tcPr>
          <w:p w:rsidR="00DF7EFA" w:rsidRPr="000F7130" w:rsidRDefault="00DF7EFA" w:rsidP="00C157DD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0F7130">
              <w:rPr>
                <w:rFonts w:ascii="Times New Roman" w:hAnsi="Times New Roman" w:cs="Times New Roman"/>
                <w:color w:val="663300"/>
                <w:sz w:val="24"/>
              </w:rPr>
              <w:t xml:space="preserve">Кликнуть правой клавишей мыши </w:t>
            </w:r>
            <w:r w:rsidR="00C157DD" w:rsidRPr="000F7130">
              <w:rPr>
                <w:rFonts w:ascii="Times New Roman" w:hAnsi="Times New Roman" w:cs="Times New Roman"/>
                <w:color w:val="663300"/>
                <w:sz w:val="24"/>
              </w:rPr>
              <w:t xml:space="preserve">на </w:t>
            </w:r>
            <w:r w:rsidRPr="000F7130">
              <w:rPr>
                <w:rFonts w:ascii="Times New Roman" w:hAnsi="Times New Roman" w:cs="Times New Roman"/>
                <w:color w:val="663300"/>
                <w:sz w:val="24"/>
              </w:rPr>
              <w:t>область диаграмм –</w:t>
            </w:r>
            <w:r w:rsidR="00C157DD" w:rsidRPr="000F7130">
              <w:rPr>
                <w:rFonts w:ascii="Times New Roman" w:hAnsi="Times New Roman" w:cs="Times New Roman"/>
                <w:color w:val="663300"/>
                <w:sz w:val="24"/>
              </w:rPr>
              <w:br/>
            </w:r>
            <w:r w:rsidRPr="000F7130">
              <w:rPr>
                <w:rFonts w:ascii="Times New Roman" w:hAnsi="Times New Roman" w:cs="Times New Roman"/>
                <w:color w:val="663300"/>
                <w:sz w:val="24"/>
              </w:rPr>
              <w:t>формат области диаграммы - заливка</w:t>
            </w:r>
          </w:p>
        </w:tc>
      </w:tr>
      <w:tr w:rsidR="00687121" w:rsidTr="00BE2F53"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E4EEF8"/>
            <w:textDirection w:val="btLr"/>
          </w:tcPr>
          <w:p w:rsidR="00687121" w:rsidRPr="00687121" w:rsidRDefault="007F682F" w:rsidP="007F682F">
            <w:pPr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color w:val="6633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24"/>
              </w:rPr>
              <w:t>ФУНКЦИИ</w:t>
            </w:r>
          </w:p>
        </w:tc>
        <w:tc>
          <w:tcPr>
            <w:tcW w:w="3119" w:type="dxa"/>
            <w:shd w:val="clear" w:color="auto" w:fill="E4EEF8"/>
          </w:tcPr>
          <w:p w:rsidR="00687121" w:rsidRPr="000F7130" w:rsidRDefault="007F682F" w:rsidP="00BE2F53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>
              <w:rPr>
                <w:rFonts w:ascii="Times New Roman" w:hAnsi="Times New Roman" w:cs="Times New Roman"/>
                <w:color w:val="663300"/>
                <w:sz w:val="24"/>
              </w:rPr>
              <w:t>Аргумент функции</w:t>
            </w:r>
          </w:p>
        </w:tc>
        <w:tc>
          <w:tcPr>
            <w:tcW w:w="7088" w:type="dxa"/>
            <w:shd w:val="clear" w:color="auto" w:fill="E4EEF8"/>
          </w:tcPr>
          <w:p w:rsidR="00687121" w:rsidRPr="00BE2F53" w:rsidRDefault="008D497D" w:rsidP="00BE2F53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8"/>
              </w:rPr>
            </w:pPr>
            <w:r w:rsidRPr="007F682F">
              <w:rPr>
                <w:rFonts w:ascii="Times New Roman" w:hAnsi="Times New Roman" w:cs="Times New Roman"/>
                <w:color w:val="663300"/>
                <w:sz w:val="24"/>
              </w:rPr>
              <w:t xml:space="preserve">Значения, которые употребляются для вычисления функций, называются </w:t>
            </w:r>
            <w:r w:rsidRPr="007F682F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аргументами.</w:t>
            </w:r>
          </w:p>
        </w:tc>
      </w:tr>
      <w:tr w:rsidR="00687121" w:rsidTr="00BE2F53">
        <w:tc>
          <w:tcPr>
            <w:tcW w:w="425" w:type="dxa"/>
            <w:vMerge/>
            <w:shd w:val="clear" w:color="auto" w:fill="E4EEF8"/>
          </w:tcPr>
          <w:p w:rsidR="00687121" w:rsidRPr="000F7130" w:rsidRDefault="00687121" w:rsidP="003852B4">
            <w:pPr>
              <w:spacing w:before="12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</w:p>
        </w:tc>
        <w:tc>
          <w:tcPr>
            <w:tcW w:w="3119" w:type="dxa"/>
            <w:shd w:val="clear" w:color="auto" w:fill="E4EEF8"/>
          </w:tcPr>
          <w:p w:rsidR="00687121" w:rsidRPr="000F7130" w:rsidRDefault="007F682F" w:rsidP="00BE2F53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>
              <w:rPr>
                <w:rFonts w:ascii="Times New Roman" w:hAnsi="Times New Roman" w:cs="Times New Roman"/>
                <w:color w:val="663300"/>
                <w:sz w:val="24"/>
              </w:rPr>
              <w:t>Результат функции</w:t>
            </w:r>
          </w:p>
        </w:tc>
        <w:tc>
          <w:tcPr>
            <w:tcW w:w="7088" w:type="dxa"/>
            <w:shd w:val="clear" w:color="auto" w:fill="E4EEF8"/>
          </w:tcPr>
          <w:p w:rsidR="00BE2F53" w:rsidRPr="00BE2F53" w:rsidRDefault="007F682F" w:rsidP="00BE2F53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8"/>
              </w:rPr>
            </w:pPr>
            <w:r w:rsidRPr="007F682F">
              <w:rPr>
                <w:rFonts w:ascii="Times New Roman" w:hAnsi="Times New Roman" w:cs="Times New Roman"/>
                <w:color w:val="663300"/>
                <w:sz w:val="24"/>
              </w:rPr>
              <w:t xml:space="preserve">Значения, возвращаемые функциями в качестве ответа, называются </w:t>
            </w:r>
            <w:r w:rsidRPr="007F682F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 xml:space="preserve">результатами </w:t>
            </w:r>
          </w:p>
        </w:tc>
      </w:tr>
      <w:tr w:rsidR="00BE2F53" w:rsidTr="00BE2F53">
        <w:tc>
          <w:tcPr>
            <w:tcW w:w="425" w:type="dxa"/>
            <w:vMerge/>
            <w:shd w:val="clear" w:color="auto" w:fill="E4EEF8"/>
          </w:tcPr>
          <w:p w:rsidR="00BE2F53" w:rsidRPr="000F7130" w:rsidRDefault="00BE2F53" w:rsidP="003852B4">
            <w:pPr>
              <w:spacing w:before="12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</w:p>
        </w:tc>
        <w:tc>
          <w:tcPr>
            <w:tcW w:w="3119" w:type="dxa"/>
            <w:vMerge w:val="restart"/>
            <w:shd w:val="clear" w:color="auto" w:fill="E4EEF8"/>
          </w:tcPr>
          <w:p w:rsidR="00BE2F53" w:rsidRPr="00DE795A" w:rsidRDefault="00BE2F53" w:rsidP="00BE2F53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>
              <w:rPr>
                <w:rFonts w:ascii="Times New Roman" w:hAnsi="Times New Roman" w:cs="Times New Roman"/>
                <w:color w:val="663300"/>
                <w:sz w:val="24"/>
              </w:rPr>
              <w:t>Логические функции</w:t>
            </w:r>
          </w:p>
        </w:tc>
        <w:tc>
          <w:tcPr>
            <w:tcW w:w="7088" w:type="dxa"/>
            <w:shd w:val="clear" w:color="auto" w:fill="E4EEF8"/>
          </w:tcPr>
          <w:p w:rsidR="00BE2F53" w:rsidRDefault="00BE2F53" w:rsidP="00BE2F53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BE2F53">
              <w:rPr>
                <w:rFonts w:ascii="Times New Roman" w:hAnsi="Times New Roman" w:cs="Times New Roman"/>
                <w:b/>
                <w:color w:val="1F497D" w:themeColor="text2"/>
                <w:sz w:val="24"/>
                <w:u w:val="single"/>
              </w:rPr>
              <w:t xml:space="preserve">И </w:t>
            </w:r>
            <w:r>
              <w:rPr>
                <w:rFonts w:ascii="Times New Roman" w:hAnsi="Times New Roman" w:cs="Times New Roman"/>
                <w:color w:val="663300"/>
                <w:sz w:val="24"/>
              </w:rPr>
              <w:t xml:space="preserve">– возвращает значение ИСТИНА, </w:t>
            </w:r>
            <w:r>
              <w:rPr>
                <w:rFonts w:ascii="Times New Roman" w:hAnsi="Times New Roman" w:cs="Times New Roman"/>
                <w:color w:val="663300"/>
                <w:sz w:val="24"/>
              </w:rPr>
              <w:br/>
              <w:t xml:space="preserve">       если все аргументы имеют значение ИСТИНА</w:t>
            </w:r>
          </w:p>
        </w:tc>
      </w:tr>
      <w:tr w:rsidR="00BE2F53" w:rsidTr="00BE2F53">
        <w:tc>
          <w:tcPr>
            <w:tcW w:w="425" w:type="dxa"/>
            <w:vMerge/>
            <w:shd w:val="clear" w:color="auto" w:fill="E4EEF8"/>
          </w:tcPr>
          <w:p w:rsidR="00BE2F53" w:rsidRPr="000F7130" w:rsidRDefault="00BE2F53" w:rsidP="003852B4">
            <w:pPr>
              <w:spacing w:before="12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</w:p>
        </w:tc>
        <w:tc>
          <w:tcPr>
            <w:tcW w:w="3119" w:type="dxa"/>
            <w:vMerge/>
            <w:shd w:val="clear" w:color="auto" w:fill="E4EEF8"/>
          </w:tcPr>
          <w:p w:rsidR="00BE2F53" w:rsidRDefault="00BE2F53" w:rsidP="00BE2F53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</w:p>
        </w:tc>
        <w:tc>
          <w:tcPr>
            <w:tcW w:w="7088" w:type="dxa"/>
            <w:shd w:val="clear" w:color="auto" w:fill="E4EEF8"/>
          </w:tcPr>
          <w:p w:rsidR="00BE2F53" w:rsidRDefault="00BE2F53" w:rsidP="00BE2F53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BE2F53">
              <w:rPr>
                <w:rFonts w:ascii="Times New Roman" w:hAnsi="Times New Roman" w:cs="Times New Roman"/>
                <w:b/>
                <w:color w:val="1F497D" w:themeColor="text2"/>
                <w:sz w:val="24"/>
                <w:u w:val="single"/>
              </w:rPr>
              <w:t>ИЛИ</w:t>
            </w:r>
            <w:r>
              <w:rPr>
                <w:rFonts w:ascii="Times New Roman" w:hAnsi="Times New Roman" w:cs="Times New Roman"/>
                <w:color w:val="663300"/>
                <w:sz w:val="24"/>
              </w:rPr>
              <w:t xml:space="preserve"> – возвращает ИСТИНА, </w:t>
            </w:r>
            <w:r>
              <w:rPr>
                <w:rFonts w:ascii="Times New Roman" w:hAnsi="Times New Roman" w:cs="Times New Roman"/>
                <w:color w:val="663300"/>
                <w:sz w:val="24"/>
              </w:rPr>
              <w:br/>
              <w:t xml:space="preserve">             если хотя бы один аргумент имеет значение ИСТИНА</w:t>
            </w:r>
          </w:p>
        </w:tc>
      </w:tr>
      <w:tr w:rsidR="00BE2F53" w:rsidTr="00BE2F53">
        <w:trPr>
          <w:trHeight w:val="399"/>
        </w:trPr>
        <w:tc>
          <w:tcPr>
            <w:tcW w:w="425" w:type="dxa"/>
            <w:vMerge/>
            <w:shd w:val="clear" w:color="auto" w:fill="E4EEF8"/>
          </w:tcPr>
          <w:p w:rsidR="00BE2F53" w:rsidRPr="000F7130" w:rsidRDefault="00BE2F53" w:rsidP="003852B4">
            <w:pPr>
              <w:spacing w:before="12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</w:p>
        </w:tc>
        <w:tc>
          <w:tcPr>
            <w:tcW w:w="3119" w:type="dxa"/>
            <w:vMerge/>
            <w:shd w:val="clear" w:color="auto" w:fill="E4EEF8"/>
          </w:tcPr>
          <w:p w:rsidR="00BE2F53" w:rsidRDefault="00BE2F53" w:rsidP="00BE2F53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</w:p>
        </w:tc>
        <w:tc>
          <w:tcPr>
            <w:tcW w:w="7088" w:type="dxa"/>
            <w:shd w:val="clear" w:color="auto" w:fill="E4EEF8"/>
          </w:tcPr>
          <w:p w:rsidR="00BE2F53" w:rsidRDefault="00BE2F53" w:rsidP="00BE2F53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BE2F53">
              <w:rPr>
                <w:rFonts w:ascii="Times New Roman" w:hAnsi="Times New Roman" w:cs="Times New Roman"/>
                <w:b/>
                <w:color w:val="1F497D" w:themeColor="text2"/>
                <w:sz w:val="24"/>
                <w:u w:val="single"/>
              </w:rPr>
              <w:t>ЕСЛИ</w:t>
            </w:r>
            <w:r>
              <w:rPr>
                <w:rFonts w:ascii="Times New Roman" w:hAnsi="Times New Roman" w:cs="Times New Roman"/>
                <w:color w:val="663300"/>
                <w:sz w:val="24"/>
              </w:rPr>
              <w:t xml:space="preserve"> – возвращает одно из двух возможных значений </w:t>
            </w:r>
            <w:r>
              <w:rPr>
                <w:rFonts w:ascii="Times New Roman" w:hAnsi="Times New Roman" w:cs="Times New Roman"/>
                <w:color w:val="663300"/>
                <w:sz w:val="24"/>
              </w:rPr>
              <w:br/>
              <w:t xml:space="preserve">               в зависимости от выполнения условия</w:t>
            </w:r>
          </w:p>
        </w:tc>
      </w:tr>
      <w:tr w:rsidR="007F682F" w:rsidTr="00BE2F53">
        <w:tc>
          <w:tcPr>
            <w:tcW w:w="425" w:type="dxa"/>
            <w:vMerge/>
            <w:shd w:val="clear" w:color="auto" w:fill="E4EEF8"/>
          </w:tcPr>
          <w:p w:rsidR="007F682F" w:rsidRPr="000F7130" w:rsidRDefault="007F682F" w:rsidP="003852B4">
            <w:pPr>
              <w:spacing w:before="12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</w:p>
        </w:tc>
        <w:tc>
          <w:tcPr>
            <w:tcW w:w="3119" w:type="dxa"/>
            <w:shd w:val="clear" w:color="auto" w:fill="E4EEF8"/>
          </w:tcPr>
          <w:p w:rsidR="007F682F" w:rsidRPr="000F7130" w:rsidRDefault="007F682F" w:rsidP="00BE2F53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>
              <w:rPr>
                <w:rFonts w:ascii="Times New Roman" w:hAnsi="Times New Roman" w:cs="Times New Roman"/>
                <w:color w:val="663300"/>
                <w:sz w:val="24"/>
              </w:rPr>
              <w:t>Функция ЕСЛИ</w:t>
            </w:r>
          </w:p>
        </w:tc>
        <w:tc>
          <w:tcPr>
            <w:tcW w:w="7088" w:type="dxa"/>
            <w:shd w:val="clear" w:color="auto" w:fill="E4EEF8"/>
          </w:tcPr>
          <w:p w:rsidR="007F682F" w:rsidRPr="000F7130" w:rsidRDefault="007F682F" w:rsidP="00BE2F53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>
              <w:rPr>
                <w:rFonts w:ascii="Times New Roman" w:hAnsi="Times New Roman" w:cs="Times New Roman"/>
                <w:color w:val="663300"/>
                <w:sz w:val="24"/>
              </w:rPr>
              <w:t xml:space="preserve">Синтаксис: </w:t>
            </w:r>
            <w:r>
              <w:rPr>
                <w:rFonts w:ascii="Times New Roman" w:hAnsi="Times New Roman" w:cs="Times New Roman"/>
                <w:noProof/>
                <w:color w:val="663300"/>
                <w:sz w:val="24"/>
              </w:rPr>
              <w:drawing>
                <wp:inline distT="0" distB="0" distL="0" distR="0">
                  <wp:extent cx="4362450" cy="295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82F" w:rsidTr="00BE2F53">
        <w:tc>
          <w:tcPr>
            <w:tcW w:w="425" w:type="dxa"/>
            <w:vMerge/>
            <w:shd w:val="clear" w:color="auto" w:fill="E4EEF8"/>
          </w:tcPr>
          <w:p w:rsidR="007F682F" w:rsidRPr="000F7130" w:rsidRDefault="007F682F" w:rsidP="003852B4">
            <w:pPr>
              <w:spacing w:before="12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</w:p>
        </w:tc>
        <w:tc>
          <w:tcPr>
            <w:tcW w:w="3119" w:type="dxa"/>
            <w:shd w:val="clear" w:color="auto" w:fill="E4EEF8"/>
          </w:tcPr>
          <w:p w:rsidR="007F682F" w:rsidRPr="000F7130" w:rsidRDefault="00814A36" w:rsidP="00BE2F53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>
              <w:rPr>
                <w:rFonts w:ascii="Times New Roman" w:hAnsi="Times New Roman" w:cs="Times New Roman"/>
                <w:color w:val="663300"/>
                <w:sz w:val="24"/>
              </w:rPr>
              <w:t>Пример функции ЕСЛИ</w:t>
            </w:r>
          </w:p>
        </w:tc>
        <w:tc>
          <w:tcPr>
            <w:tcW w:w="7088" w:type="dxa"/>
            <w:shd w:val="clear" w:color="auto" w:fill="E4EEF8"/>
          </w:tcPr>
          <w:p w:rsidR="007F682F" w:rsidRPr="000F7130" w:rsidRDefault="007F682F" w:rsidP="00BE2F53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7F682F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=ЕСЛИ(</w:t>
            </w:r>
            <w:r w:rsidR="00814A36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логическое выражение</w:t>
            </w:r>
            <w:r w:rsidRPr="007F682F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;</w:t>
            </w:r>
            <w:r w:rsidR="00814A36" w:rsidRPr="00814A36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”</w:t>
            </w:r>
            <w:r w:rsidR="00814A36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истина</w:t>
            </w:r>
            <w:r w:rsidR="00814A36" w:rsidRPr="00814A36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”</w:t>
            </w:r>
            <w:r w:rsidR="00814A36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;</w:t>
            </w:r>
            <w:r w:rsidR="00814A36" w:rsidRPr="00814A36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”</w:t>
            </w:r>
            <w:r w:rsidR="00814A36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ложь</w:t>
            </w:r>
            <w:r w:rsidR="00814A36" w:rsidRPr="00814A36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”</w:t>
            </w:r>
            <w:r w:rsidRPr="00814A36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)</w:t>
            </w:r>
            <w:r w:rsidRPr="007F682F">
              <w:rPr>
                <w:rFonts w:ascii="Times New Roman" w:hAnsi="Times New Roman" w:cs="Times New Roman"/>
                <w:color w:val="663300"/>
                <w:sz w:val="24"/>
              </w:rPr>
              <w:t xml:space="preserve"> </w:t>
            </w:r>
          </w:p>
        </w:tc>
      </w:tr>
      <w:tr w:rsidR="007F682F" w:rsidTr="00BE2F53">
        <w:tc>
          <w:tcPr>
            <w:tcW w:w="425" w:type="dxa"/>
            <w:vMerge/>
            <w:shd w:val="clear" w:color="auto" w:fill="E4EEF8"/>
          </w:tcPr>
          <w:p w:rsidR="007F682F" w:rsidRPr="000F7130" w:rsidRDefault="007F682F" w:rsidP="003852B4">
            <w:pPr>
              <w:spacing w:before="120" w:line="20" w:lineRule="atLeast"/>
              <w:rPr>
                <w:rFonts w:ascii="Times New Roman" w:hAnsi="Times New Roman" w:cs="Times New Roman"/>
                <w:color w:val="663300"/>
                <w:sz w:val="24"/>
              </w:rPr>
            </w:pPr>
          </w:p>
        </w:tc>
        <w:tc>
          <w:tcPr>
            <w:tcW w:w="3119" w:type="dxa"/>
            <w:shd w:val="clear" w:color="auto" w:fill="E4EEF8"/>
          </w:tcPr>
          <w:p w:rsidR="007F682F" w:rsidRDefault="00814A36" w:rsidP="00BE2F53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>
              <w:rPr>
                <w:rFonts w:ascii="Times New Roman" w:hAnsi="Times New Roman" w:cs="Times New Roman"/>
                <w:color w:val="663300"/>
                <w:sz w:val="24"/>
              </w:rPr>
              <w:t>Функция ЕСЛИ вложенная</w:t>
            </w:r>
          </w:p>
          <w:p w:rsidR="00814A36" w:rsidRPr="000F7130" w:rsidRDefault="00814A36" w:rsidP="00BE2F53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>
              <w:rPr>
                <w:rFonts w:ascii="Times New Roman" w:hAnsi="Times New Roman" w:cs="Times New Roman"/>
                <w:color w:val="663300"/>
                <w:sz w:val="24"/>
              </w:rPr>
              <w:t>Пример</w:t>
            </w:r>
          </w:p>
        </w:tc>
        <w:tc>
          <w:tcPr>
            <w:tcW w:w="7088" w:type="dxa"/>
            <w:shd w:val="clear" w:color="auto" w:fill="E4EEF8"/>
          </w:tcPr>
          <w:p w:rsidR="007F682F" w:rsidRPr="000F7130" w:rsidRDefault="00814A36" w:rsidP="00BE2F53">
            <w:pPr>
              <w:spacing w:before="80" w:after="80" w:line="192" w:lineRule="auto"/>
              <w:rPr>
                <w:rFonts w:ascii="Times New Roman" w:hAnsi="Times New Roman" w:cs="Times New Roman"/>
                <w:color w:val="663300"/>
                <w:sz w:val="24"/>
              </w:rPr>
            </w:pPr>
            <w:r w:rsidRPr="007F682F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=ЕСЛИ(</w:t>
            </w:r>
            <w:r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логическое выражение</w:t>
            </w:r>
            <w:r w:rsidRPr="007F682F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;</w:t>
            </w:r>
            <w:r w:rsidRPr="00814A36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истина</w:t>
            </w:r>
            <w:r w:rsidRPr="00814A36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;ЕСЛИ(логическое выражение;</w:t>
            </w:r>
            <w:r w:rsidRPr="00814A36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истина</w:t>
            </w:r>
            <w:r w:rsidRPr="00814A36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;</w:t>
            </w:r>
            <w:r w:rsidRPr="00814A36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ложь</w:t>
            </w:r>
            <w:r w:rsidRPr="00814A36">
              <w:rPr>
                <w:rFonts w:ascii="Times New Roman" w:hAnsi="Times New Roman" w:cs="Times New Roman"/>
                <w:b/>
                <w:bCs/>
                <w:color w:val="663300"/>
                <w:sz w:val="24"/>
              </w:rPr>
              <w:t>”)</w:t>
            </w:r>
            <w:r>
              <w:rPr>
                <w:rFonts w:ascii="Times New Roman" w:hAnsi="Times New Roman" w:cs="Times New Roman"/>
                <w:color w:val="663300"/>
                <w:sz w:val="24"/>
              </w:rPr>
              <w:t>)</w:t>
            </w:r>
          </w:p>
        </w:tc>
      </w:tr>
    </w:tbl>
    <w:p w:rsidR="00D41871" w:rsidRPr="00D41871" w:rsidRDefault="00D41871" w:rsidP="00DE795A">
      <w:pPr>
        <w:spacing w:after="0" w:line="20" w:lineRule="atLeast"/>
      </w:pPr>
    </w:p>
    <w:sectPr w:rsidR="00D41871" w:rsidRPr="00D41871" w:rsidSect="007749EC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97D" w:rsidRDefault="008D497D" w:rsidP="000F7130">
      <w:pPr>
        <w:spacing w:after="0" w:line="240" w:lineRule="auto"/>
      </w:pPr>
      <w:r>
        <w:separator/>
      </w:r>
    </w:p>
  </w:endnote>
  <w:endnote w:type="continuationSeparator" w:id="1">
    <w:p w:rsidR="008D497D" w:rsidRDefault="008D497D" w:rsidP="000F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97D" w:rsidRDefault="008D497D" w:rsidP="000F7130">
      <w:pPr>
        <w:spacing w:after="0" w:line="240" w:lineRule="auto"/>
      </w:pPr>
      <w:r>
        <w:separator/>
      </w:r>
    </w:p>
  </w:footnote>
  <w:footnote w:type="continuationSeparator" w:id="1">
    <w:p w:rsidR="008D497D" w:rsidRDefault="008D497D" w:rsidP="000F7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CA9"/>
    <w:multiLevelType w:val="hybridMultilevel"/>
    <w:tmpl w:val="99805F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24A16"/>
    <w:multiLevelType w:val="hybridMultilevel"/>
    <w:tmpl w:val="DB58656C"/>
    <w:lvl w:ilvl="0" w:tplc="4A4CB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4C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ED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2F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8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65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E3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0C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CB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631ECD"/>
    <w:multiLevelType w:val="hybridMultilevel"/>
    <w:tmpl w:val="F5F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A2A0D"/>
    <w:multiLevelType w:val="hybridMultilevel"/>
    <w:tmpl w:val="4868214E"/>
    <w:lvl w:ilvl="0" w:tplc="6DF618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E836AB0"/>
    <w:multiLevelType w:val="hybridMultilevel"/>
    <w:tmpl w:val="3416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94923"/>
    <w:multiLevelType w:val="hybridMultilevel"/>
    <w:tmpl w:val="821A81DA"/>
    <w:lvl w:ilvl="0" w:tplc="14F4513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F4E"/>
    <w:rsid w:val="000144CD"/>
    <w:rsid w:val="0003126E"/>
    <w:rsid w:val="00036035"/>
    <w:rsid w:val="0003616B"/>
    <w:rsid w:val="000761DB"/>
    <w:rsid w:val="00084FCB"/>
    <w:rsid w:val="000F3079"/>
    <w:rsid w:val="000F7130"/>
    <w:rsid w:val="001A7B34"/>
    <w:rsid w:val="001D5D79"/>
    <w:rsid w:val="00204F6B"/>
    <w:rsid w:val="00233A75"/>
    <w:rsid w:val="002D2A9E"/>
    <w:rsid w:val="00335B10"/>
    <w:rsid w:val="00345B12"/>
    <w:rsid w:val="00356714"/>
    <w:rsid w:val="00363A16"/>
    <w:rsid w:val="003852B4"/>
    <w:rsid w:val="003C6AC7"/>
    <w:rsid w:val="003F28E0"/>
    <w:rsid w:val="004249D0"/>
    <w:rsid w:val="0043382E"/>
    <w:rsid w:val="00454027"/>
    <w:rsid w:val="005509D6"/>
    <w:rsid w:val="005531B1"/>
    <w:rsid w:val="005B3142"/>
    <w:rsid w:val="00687121"/>
    <w:rsid w:val="006F0356"/>
    <w:rsid w:val="007749EC"/>
    <w:rsid w:val="00783A87"/>
    <w:rsid w:val="0078673C"/>
    <w:rsid w:val="00797FB3"/>
    <w:rsid w:val="007C4F21"/>
    <w:rsid w:val="007F682F"/>
    <w:rsid w:val="0080496E"/>
    <w:rsid w:val="00814A36"/>
    <w:rsid w:val="0087547A"/>
    <w:rsid w:val="0089352B"/>
    <w:rsid w:val="008974AA"/>
    <w:rsid w:val="008A7099"/>
    <w:rsid w:val="008D497D"/>
    <w:rsid w:val="0091383F"/>
    <w:rsid w:val="00916169"/>
    <w:rsid w:val="00945F4E"/>
    <w:rsid w:val="0095419D"/>
    <w:rsid w:val="009950EC"/>
    <w:rsid w:val="009F1E38"/>
    <w:rsid w:val="00A32F50"/>
    <w:rsid w:val="00A72588"/>
    <w:rsid w:val="00AC1F6D"/>
    <w:rsid w:val="00AE5FAC"/>
    <w:rsid w:val="00AF746C"/>
    <w:rsid w:val="00B163D0"/>
    <w:rsid w:val="00B30F50"/>
    <w:rsid w:val="00B62CBA"/>
    <w:rsid w:val="00BD0A42"/>
    <w:rsid w:val="00BE2F53"/>
    <w:rsid w:val="00C10EFD"/>
    <w:rsid w:val="00C157DD"/>
    <w:rsid w:val="00C17FA6"/>
    <w:rsid w:val="00CD1CD5"/>
    <w:rsid w:val="00CE7025"/>
    <w:rsid w:val="00D41871"/>
    <w:rsid w:val="00D93D5A"/>
    <w:rsid w:val="00DE6553"/>
    <w:rsid w:val="00DE795A"/>
    <w:rsid w:val="00DF7EFA"/>
    <w:rsid w:val="00E439C5"/>
    <w:rsid w:val="00E60D86"/>
    <w:rsid w:val="00EC2BD5"/>
    <w:rsid w:val="00EC3078"/>
    <w:rsid w:val="00F01338"/>
    <w:rsid w:val="00F73813"/>
    <w:rsid w:val="00FA5424"/>
    <w:rsid w:val="00FD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CD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F035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F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3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F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7130"/>
  </w:style>
  <w:style w:type="paragraph" w:styleId="aa">
    <w:name w:val="footer"/>
    <w:basedOn w:val="a"/>
    <w:link w:val="ab"/>
    <w:uiPriority w:val="99"/>
    <w:semiHidden/>
    <w:unhideWhenUsed/>
    <w:rsid w:val="000F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7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079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HP</cp:lastModifiedBy>
  <cp:revision>11</cp:revision>
  <cp:lastPrinted>2013-03-14T06:52:00Z</cp:lastPrinted>
  <dcterms:created xsi:type="dcterms:W3CDTF">2013-03-09T09:04:00Z</dcterms:created>
  <dcterms:modified xsi:type="dcterms:W3CDTF">2023-03-16T19:04:00Z</dcterms:modified>
</cp:coreProperties>
</file>