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13297" w:rsidRPr="002839E5" w:rsidRDefault="00C02AE0" w:rsidP="00A465BB">
      <w:pPr>
        <w:spacing w:before="240" w:after="0" w:line="240" w:lineRule="auto"/>
        <w:rPr>
          <w:b/>
          <w:color w:val="943634" w:themeColor="accent2" w:themeShade="BF"/>
          <w:sz w:val="32"/>
          <w:szCs w:val="28"/>
          <w:u w:val="double"/>
        </w:rPr>
      </w:pPr>
      <w:r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oval id="_x0000_s1089" style="position:absolute;margin-left:399.1pt;margin-top:19.4pt;width:72.65pt;height:25pt;z-index:-251656193">
            <v:textbox style="mso-next-textbox:#_x0000_s1089">
              <w:txbxContent>
                <w:p w:rsidR="00F3111D" w:rsidRPr="0022557A" w:rsidRDefault="00F3111D" w:rsidP="00F3111D">
                  <w:pPr>
                    <w:spacing w:line="192" w:lineRule="auto"/>
                    <w:ind w:right="-98" w:hanging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43EE">
                    <w:rPr>
                      <w:b/>
                      <w:sz w:val="28"/>
                      <w:szCs w:val="28"/>
                      <w:lang w:val="en-US"/>
                    </w:rPr>
                    <w:t xml:space="preserve">Word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/>
          </v:oval>
        </w:pict>
      </w:r>
      <w:r w:rsidRPr="00C02AE0">
        <w:rPr>
          <w:b/>
          <w:noProof/>
          <w:color w:val="943634" w:themeColor="accent2" w:themeShade="BF"/>
          <w:sz w:val="36"/>
          <w:szCs w:val="28"/>
          <w:u w:val="double"/>
        </w:rPr>
        <w:pict>
          <v:oval id="_x0000_s1088" style="position:absolute;margin-left:-37.35pt;margin-top:19.4pt;width:72.65pt;height:25pt;z-index:-251607040">
            <v:textbox style="mso-next-textbox:#_x0000_s1088">
              <w:txbxContent>
                <w:p w:rsidR="00A465BB" w:rsidRPr="0022557A" w:rsidRDefault="00A465BB" w:rsidP="00A465BB">
                  <w:pPr>
                    <w:spacing w:line="192" w:lineRule="auto"/>
                    <w:ind w:right="-98" w:hanging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43EE">
                    <w:rPr>
                      <w:b/>
                      <w:sz w:val="28"/>
                      <w:szCs w:val="28"/>
                      <w:lang w:val="en-US"/>
                    </w:rPr>
                    <w:t xml:space="preserve">Word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/>
          </v:oval>
        </w:pict>
      </w:r>
      <w:r w:rsidRPr="00C02AE0">
        <w:rPr>
          <w:b/>
          <w:noProof/>
          <w:color w:val="943634" w:themeColor="accent2" w:themeShade="BF"/>
          <w:sz w:val="36"/>
          <w:szCs w:val="28"/>
          <w:u w:val="doub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470.3pt;margin-top:568.35pt;width:.05pt;height:66.45pt;z-index:251686912" o:connectortype="straight"/>
        </w:pict>
      </w:r>
      <w:r w:rsidR="00A657C9" w:rsidRPr="00E805FD">
        <w:rPr>
          <w:b/>
          <w:color w:val="943634" w:themeColor="accent2" w:themeShade="BF"/>
          <w:sz w:val="36"/>
          <w:szCs w:val="28"/>
          <w:u w:val="double"/>
        </w:rPr>
        <w:t>Измерение артериального давления</w:t>
      </w:r>
      <w:r w:rsidR="003F723C" w:rsidRPr="00E805FD">
        <w:rPr>
          <w:b/>
          <w:color w:val="943634" w:themeColor="accent2" w:themeShade="BF"/>
          <w:sz w:val="36"/>
          <w:szCs w:val="28"/>
          <w:u w:val="double"/>
          <w:lang w:val="en-US"/>
        </w:rPr>
        <w:t xml:space="preserve"> </w:t>
      </w:r>
      <w:r w:rsidR="001C443A" w:rsidRPr="00E805FD">
        <w:rPr>
          <w:b/>
          <w:color w:val="943634" w:themeColor="accent2" w:themeShade="BF"/>
          <w:sz w:val="36"/>
          <w:szCs w:val="28"/>
          <w:u w:val="double"/>
        </w:rPr>
        <w:t>(</w:t>
      </w:r>
      <w:r w:rsidR="003F723C" w:rsidRPr="00E805FD">
        <w:rPr>
          <w:b/>
          <w:color w:val="943634" w:themeColor="accent2" w:themeShade="BF"/>
          <w:sz w:val="36"/>
          <w:szCs w:val="28"/>
          <w:u w:val="double"/>
        </w:rPr>
        <w:t>№ 2</w:t>
      </w:r>
      <w:r w:rsidR="001C443A" w:rsidRPr="00E805FD">
        <w:rPr>
          <w:b/>
          <w:color w:val="943634" w:themeColor="accent2" w:themeShade="BF"/>
          <w:sz w:val="36"/>
          <w:szCs w:val="28"/>
          <w:u w:val="double"/>
        </w:rPr>
        <w:t>)</w:t>
      </w:r>
    </w:p>
    <w:p w:rsidR="00CB696E" w:rsidRDefault="00C02AE0">
      <w:r w:rsidRPr="00C02AE0">
        <w:rPr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margin-left:118.55pt;margin-top:8pt;width:106.15pt;height:40.65pt;z-index:251706368" fillcolor="#b48aa9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31">
              <w:txbxContent>
                <w:p w:rsidR="002664F1" w:rsidRPr="00E72781" w:rsidRDefault="00C02AE0" w:rsidP="00E72781">
                  <w:pPr>
                    <w:rPr>
                      <w:szCs w:val="40"/>
                    </w:rPr>
                  </w:pPr>
                  <w:r w:rsidRPr="00C02AE0">
                    <w:rPr>
                      <w:i/>
                      <w:color w:val="FFFFFF" w:themeColor="background1"/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9.5pt;height:25.9pt" fillcolor="#b48aa9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Начало"/>
                      </v:shape>
                    </w:pict>
                  </w:r>
                </w:p>
              </w:txbxContent>
            </v:textbox>
          </v:shape>
        </w:pict>
      </w:r>
    </w:p>
    <w:p w:rsidR="00A657C9" w:rsidRDefault="000845E5">
      <w:r w:rsidRPr="00C02AE0">
        <w:rPr>
          <w:b/>
          <w:noProof/>
          <w:color w:val="943634" w:themeColor="accent2" w:themeShade="BF"/>
          <w:sz w:val="36"/>
          <w:szCs w:val="28"/>
          <w:u w:val="double"/>
        </w:rPr>
        <w:pict>
          <v:shape id="_x0000_s1064" type="#_x0000_t32" style="position:absolute;margin-left:19.95pt;margin-top:468.3pt;width:12.25pt;height:.05pt;flip:x;z-index:251688960" o:connectortype="straight">
            <v:stroke endarrow="block"/>
          </v:shape>
        </w:pict>
      </w:r>
      <w:r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shape id="_x0000_s1092" type="#_x0000_t32" style="position:absolute;margin-left:19.95pt;margin-top:468.35pt;width:.05pt;height:160.1pt;z-index:251657212" o:connectortype="straight"/>
        </w:pict>
      </w:r>
      <w:r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shape id="_x0000_s1079" type="#_x0000_t32" style="position:absolute;margin-left:-43.15pt;margin-top:628.4pt;width:63.1pt;height:.05pt;flip:x;z-index:251703296" o:connectortype="straight">
            <v:stroke endarrow="block"/>
          </v:shape>
        </w:pict>
      </w:r>
      <w:r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rect id="_x0000_s1076" style="position:absolute;margin-left:-16.9pt;margin-top:515.2pt;width:85.45pt;height:90.55pt;z-index:251700224" fillcolor="#d99594 [1941]" strokecolor="#c0504d [3205]" strokeweight="1pt">
            <v:fill color2="#c0504d [3205]" focus="50%" type="gradient"/>
            <v:shadow type="perspective" color="#622423 [1605]" offset="1pt" offset2="-3pt"/>
            <o:extrusion v:ext="view" backdepth="1in" on="t" viewpoint="-34.72222mm,34.72222mm" viewpointorigin="-.5,.5" skewangle="45" lightposition="-50000" lightposition2="50000" type="perspective"/>
            <v:textbox style="mso-next-textbox:#_x0000_s1076">
              <w:txbxContent>
                <w:p w:rsidR="009521ED" w:rsidRPr="000845E5" w:rsidRDefault="009521ED" w:rsidP="000845E5">
                  <w:pPr>
                    <w:spacing w:after="0" w:line="192" w:lineRule="auto"/>
                    <w:ind w:left="-142" w:right="-159"/>
                    <w:jc w:val="center"/>
                    <w:rPr>
                      <w:b/>
                      <w:spacing w:val="-20"/>
                      <w:sz w:val="32"/>
                    </w:rPr>
                  </w:pPr>
                  <w:r w:rsidRPr="000845E5">
                    <w:rPr>
                      <w:b/>
                      <w:spacing w:val="-20"/>
                      <w:sz w:val="28"/>
                      <w:szCs w:val="24"/>
                    </w:rPr>
                    <w:t xml:space="preserve">Проверить </w:t>
                  </w:r>
                  <w:r w:rsidR="00CB696E" w:rsidRPr="000845E5">
                    <w:rPr>
                      <w:b/>
                      <w:spacing w:val="-20"/>
                      <w:sz w:val="28"/>
                      <w:szCs w:val="24"/>
                    </w:rPr>
                    <w:t>правильность</w:t>
                  </w:r>
                  <w:r w:rsidRPr="000845E5">
                    <w:rPr>
                      <w:b/>
                      <w:spacing w:val="-20"/>
                      <w:sz w:val="28"/>
                      <w:szCs w:val="24"/>
                    </w:rPr>
                    <w:t xml:space="preserve"> положения </w:t>
                  </w:r>
                  <w:r w:rsidR="00A657C9" w:rsidRPr="000845E5">
                    <w:rPr>
                      <w:b/>
                      <w:spacing w:val="-20"/>
                      <w:sz w:val="28"/>
                      <w:szCs w:val="24"/>
                    </w:rPr>
                    <w:t>манжеты, прослушать</w:t>
                  </w:r>
                  <w:r w:rsidR="00A657C9" w:rsidRPr="000845E5">
                    <w:rPr>
                      <w:b/>
                      <w:spacing w:val="-20"/>
                      <w:sz w:val="32"/>
                    </w:rPr>
                    <w:t xml:space="preserve"> </w:t>
                  </w:r>
                  <w:r w:rsidR="00A657C9" w:rsidRPr="000845E5">
                    <w:rPr>
                      <w:b/>
                      <w:spacing w:val="-20"/>
                      <w:sz w:val="28"/>
                      <w:szCs w:val="24"/>
                    </w:rPr>
                    <w:t>пульсацию</w:t>
                  </w:r>
                </w:p>
              </w:txbxContent>
            </v:textbox>
          </v:rect>
        </w:pict>
      </w:r>
      <w:r w:rsidR="003153D6">
        <w:rPr>
          <w:b/>
          <w:noProof/>
          <w:color w:val="943634" w:themeColor="accent2" w:themeShade="BF"/>
          <w:sz w:val="28"/>
          <w:szCs w:val="28"/>
          <w:u w:val="double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96" type="#_x0000_t111" style="position:absolute;margin-left:81.85pt;margin-top:622.95pt;width:337.1pt;height:39.15pt;z-index:251713536" fillcolor="white [3212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96">
              <w:txbxContent>
                <w:p w:rsidR="003153D6" w:rsidRPr="005B546E" w:rsidRDefault="003153D6" w:rsidP="003153D6">
                  <w:pPr>
                    <w:spacing w:after="0" w:line="168" w:lineRule="auto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b/>
                      <w:color w:val="C00000"/>
                      <w:sz w:val="32"/>
                      <w:szCs w:val="32"/>
                    </w:rPr>
                    <w:t>Записать данные в температурный лист и СИБ</w:t>
                  </w:r>
                </w:p>
              </w:txbxContent>
            </v:textbox>
          </v:shape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shape id="_x0000_s1080" type="#_x0000_t116" style="position:absolute;margin-left:163.3pt;margin-top:675.65pt;width:111.15pt;height:36.65pt;z-index:251704320;mso-wrap-style:none" fillcolor="#b48aa9" stroked="f" strokeweight="0">
            <v:fill color2="#308298 [2376]" focusposition=".5,.5" focussize="" focus="100%" type="gradientRadial"/>
            <v:shadow on="t" type="perspective" color="#205867 [1608]" offset="1pt" offset2="-3pt"/>
            <o:extrusion v:ext="view" rotationangle="10,-5"/>
            <v:textbox style="mso-next-textbox:#_x0000_s1080">
              <w:txbxContent>
                <w:p w:rsidR="00F07930" w:rsidRPr="001C443A" w:rsidRDefault="00C02AE0" w:rsidP="001C443A">
                  <w:pPr>
                    <w:rPr>
                      <w:szCs w:val="24"/>
                    </w:rPr>
                  </w:pPr>
                  <w:r w:rsidRPr="00C02AE0">
                    <w:rPr>
                      <w:b/>
                      <w:color w:val="FFFFFF" w:themeColor="background1"/>
                      <w:sz w:val="40"/>
                      <w:szCs w:val="40"/>
                    </w:rPr>
                    <w:pict>
                      <v:shape id="_x0000_i1028" type="#_x0000_t136" style="width:1in;height:24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Конец"/>
                      </v:shape>
                    </w:pict>
                  </w:r>
                </w:p>
              </w:txbxContent>
            </v:textbox>
          </v:shape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rect id="_x0000_s1066" style="position:absolute;margin-left:15pt;margin-top:444.3pt;width:42.5pt;height:20.8pt;z-index:251691008" fillcolor="white [3212]" stroked="f" strokecolor="white [3212]" strokeweight="2.5pt">
            <v:fill opacity="0"/>
            <v:shadow color="#868686"/>
            <v:textbox style="mso-next-textbox:#_x0000_s1066">
              <w:txbxContent>
                <w:p w:rsidR="006B340A" w:rsidRPr="006B340A" w:rsidRDefault="006B340A" w:rsidP="006B34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340A">
                    <w:rPr>
                      <w:b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36"/>
          <w:szCs w:val="28"/>
          <w:u w:val="double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0" type="#_x0000_t110" style="position:absolute;margin-left:32.2pt;margin-top:436.45pt;width:378.15pt;height:65.25pt;z-index:251684864" fillcolor="#b2a1c7 [1943]" strokecolor="#b2a1c7 [1943]" strokeweight="1pt">
            <v:fill color2="#e5dfec [663]" angle="-45" focus="-50%" type="gradient"/>
            <v:shadow color="#3f3151 [1607]" opacity=".5" offset="6pt,-6pt"/>
            <o:extrusion v:ext="view" backdepth="1in" on="t" type="perspective"/>
            <v:textbox style="mso-next-textbox:#_x0000_s1060">
              <w:txbxContent>
                <w:p w:rsidR="006B340A" w:rsidRPr="009521ED" w:rsidRDefault="006B340A" w:rsidP="00C05D2A">
                  <w:pPr>
                    <w:spacing w:after="0" w:line="192" w:lineRule="auto"/>
                    <w:jc w:val="center"/>
                    <w:rPr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9521ED">
                    <w:rPr>
                      <w:b/>
                      <w:color w:val="548DD4" w:themeColor="text2" w:themeTint="99"/>
                      <w:sz w:val="32"/>
                      <w:szCs w:val="32"/>
                    </w:rPr>
                    <w:t>Выслуш</w:t>
                  </w:r>
                  <w:r w:rsidR="00C05D2A">
                    <w:rPr>
                      <w:b/>
                      <w:color w:val="548DD4" w:themeColor="text2" w:themeTint="99"/>
                      <w:sz w:val="32"/>
                      <w:szCs w:val="32"/>
                    </w:rPr>
                    <w:t>иваются</w:t>
                  </w:r>
                  <w:r w:rsidRPr="009521ED">
                    <w:rPr>
                      <w:b/>
                      <w:color w:val="548DD4" w:themeColor="text2" w:themeTint="99"/>
                      <w:sz w:val="32"/>
                      <w:szCs w:val="32"/>
                    </w:rPr>
                    <w:t xml:space="preserve"> тоны сердца</w:t>
                  </w:r>
                  <w:r w:rsidR="00C05D2A">
                    <w:rPr>
                      <w:b/>
                      <w:color w:val="548DD4" w:themeColor="text2" w:themeTint="99"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rect id="_x0000_s1067" style="position:absolute;margin-left:222.35pt;margin-top:489.9pt;width:42.75pt;height:25.3pt;z-index:251692032" fillcolor="white [3212]" stroked="f" strokecolor="white [3212]" strokeweight="2.5pt">
            <v:fill opacity="0"/>
            <v:shadow color="#868686"/>
            <v:textbox style="mso-next-textbox:#_x0000_s1067">
              <w:txbxContent>
                <w:p w:rsidR="006B340A" w:rsidRPr="006B340A" w:rsidRDefault="006B340A" w:rsidP="006B34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340A">
                    <w:rPr>
                      <w:b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shape id="_x0000_s1090" type="#_x0000_t32" style="position:absolute;margin-left:-41.75pt;margin-top:361.65pt;width:264.1pt;height:0;z-index:251710464" o:connectortype="straight"/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shape id="_x0000_s1042" type="#_x0000_t32" style="position:absolute;margin-left:-43.15pt;margin-top:219.8pt;width:0;height:55.7pt;z-index:251668480" o:connectortype="straight"/>
        </w:pict>
      </w:r>
      <w:r w:rsidR="00C02AE0" w:rsidRPr="00C02AE0">
        <w:rPr>
          <w:b/>
          <w:noProof/>
          <w:color w:val="943634" w:themeColor="accent2" w:themeShade="BF"/>
          <w:sz w:val="36"/>
          <w:szCs w:val="28"/>
          <w:u w:val="double"/>
        </w:rPr>
        <w:pict>
          <v:shape id="_x0000_s1061" type="#_x0000_t32" style="position:absolute;margin-left:-43.15pt;margin-top:275.5pt;width:264.95pt;height:0;z-index:251658237" o:connectortype="straight"/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rect id="_x0000_s1081" style="position:absolute;margin-left:222.35pt;margin-top:250.15pt;width:37.25pt;height:25.35pt;z-index:251705344" fillcolor="white [3212]" stroked="f" strokecolor="white [3212]" strokeweight="2.5pt">
            <v:fill opacity="0"/>
            <v:shadow color="#868686"/>
            <v:textbox style="mso-next-textbox:#_x0000_s1081">
              <w:txbxContent>
                <w:p w:rsidR="00F07930" w:rsidRPr="00F07930" w:rsidRDefault="00F07930" w:rsidP="00F079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7930">
                    <w:rPr>
                      <w:b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rect id="_x0000_s1044" style="position:absolute;margin-left:19.95pt;margin-top:194.5pt;width:43.5pt;height:25.35pt;z-index:251670528" fillcolor="white [3212]" stroked="f" strokecolor="white [3212]" strokeweight="2.5pt">
            <v:fill opacity="0"/>
            <v:shadow color="#868686"/>
            <v:textbox style="mso-next-textbox:#_x0000_s1044">
              <w:txbxContent>
                <w:p w:rsidR="006B340A" w:rsidRPr="006B340A" w:rsidRDefault="006B340A" w:rsidP="006B34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340A">
                    <w:rPr>
                      <w:b/>
                      <w:sz w:val="28"/>
                      <w:szCs w:val="28"/>
                    </w:rPr>
                    <w:t>Н</w:t>
                  </w:r>
                  <w:r>
                    <w:rPr>
                      <w:b/>
                      <w:sz w:val="28"/>
                      <w:szCs w:val="28"/>
                    </w:rPr>
                    <w:t>ЕТ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shape id="_x0000_s1041" type="#_x0000_t32" style="position:absolute;margin-left:-43.15pt;margin-top:219.8pt;width:83.95pt;height:.05pt;flip:x;z-index:251667456" o:connectortype="straight">
            <v:stroke endarrow="block"/>
          </v:shape>
        </w:pict>
      </w:r>
      <w:r w:rsidR="00C02AE0"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rect id="_x0000_s1070" style="position:absolute;margin-left:87.65pt;margin-top:575.4pt;width:331.3pt;height:31.85pt;z-index:251695104" fillcolor="#d99594 [1941]" strokecolor="#d99594 [1941]" strokeweight="1pt">
            <v:fill color2="#f2dbdb [661]" rotate="t" angle="-45" focus="-50%" type="gradient"/>
            <v:shadow on="t" type="perspective" color="#622423 [1605]" opacity=".5" offset="1pt" offset2="-3pt"/>
            <v:textbox style="mso-next-textbox:#_x0000_s1070">
              <w:txbxContent>
                <w:p w:rsidR="00F07930" w:rsidRPr="00F07930" w:rsidRDefault="00F07930" w:rsidP="00F079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7930">
                    <w:rPr>
                      <w:b/>
                      <w:sz w:val="28"/>
                      <w:szCs w:val="28"/>
                    </w:rPr>
                    <w:t>Освободить руку пациента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rect id="_x0000_s1068" style="position:absolute;margin-left:87.65pt;margin-top:515.2pt;width:331.3pt;height:44.1pt;z-index:251712512" fillcolor="white [3212]" strokecolor="#4bacc6 [3208]" strokeweight="2.5pt">
            <v:fill o:opacity2="6554f" rotate="t"/>
            <v:shadow color="#868686"/>
            <v:textbox style="mso-next-textbox:#_x0000_s1068">
              <w:txbxContent>
                <w:p w:rsidR="006B340A" w:rsidRPr="00DC6F3D" w:rsidRDefault="00F07930" w:rsidP="00DC6F3D">
                  <w:pPr>
                    <w:spacing w:after="0" w:line="192" w:lineRule="auto"/>
                    <w:jc w:val="center"/>
                    <w:rPr>
                      <w:b/>
                      <w:color w:val="000000" w:themeColor="text1"/>
                      <w:sz w:val="28"/>
                      <w:szCs w:val="24"/>
                    </w:rPr>
                  </w:pPr>
                  <w:r w:rsidRPr="00DC6F3D">
                    <w:rPr>
                      <w:b/>
                      <w:color w:val="000000" w:themeColor="text1"/>
                      <w:sz w:val="28"/>
                      <w:szCs w:val="24"/>
                    </w:rPr>
                    <w:t>Определ</w:t>
                  </w:r>
                  <w:r w:rsidR="00CB696E" w:rsidRPr="00DC6F3D">
                    <w:rPr>
                      <w:b/>
                      <w:color w:val="000000" w:themeColor="text1"/>
                      <w:sz w:val="28"/>
                      <w:szCs w:val="24"/>
                    </w:rPr>
                    <w:t>ить</w:t>
                  </w:r>
                  <w:r w:rsidRPr="00DC6F3D">
                    <w:rPr>
                      <w:b/>
                      <w:color w:val="000000" w:themeColor="text1"/>
                      <w:sz w:val="28"/>
                      <w:szCs w:val="24"/>
                    </w:rPr>
                    <w:t xml:space="preserve"> </w:t>
                  </w:r>
                  <w:r w:rsidR="00A721B7" w:rsidRPr="00DC6F3D">
                    <w:rPr>
                      <w:b/>
                      <w:color w:val="000000" w:themeColor="text1"/>
                      <w:sz w:val="28"/>
                      <w:szCs w:val="24"/>
                    </w:rPr>
                    <w:t xml:space="preserve">систолическое и </w:t>
                  </w:r>
                  <w:proofErr w:type="spellStart"/>
                  <w:r w:rsidR="00A721B7" w:rsidRPr="00DC6F3D">
                    <w:rPr>
                      <w:b/>
                      <w:color w:val="000000" w:themeColor="text1"/>
                      <w:sz w:val="28"/>
                      <w:szCs w:val="24"/>
                    </w:rPr>
                    <w:t>диастолическое</w:t>
                  </w:r>
                  <w:proofErr w:type="spellEnd"/>
                  <w:r w:rsidR="00A721B7" w:rsidRPr="00DC6F3D">
                    <w:rPr>
                      <w:b/>
                      <w:color w:val="000000" w:themeColor="text1"/>
                      <w:sz w:val="28"/>
                      <w:szCs w:val="24"/>
                    </w:rPr>
                    <w:t xml:space="preserve"> давление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40"/>
          <w:szCs w:val="28"/>
          <w:u w:val="double"/>
        </w:rPr>
        <w:pict>
          <v:rect id="_x0000_s1052" style="position:absolute;margin-left:8.75pt;margin-top:301.65pt;width:417.75pt;height:43.45pt;z-index:25167872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2">
              <w:txbxContent>
                <w:p w:rsidR="006B340A" w:rsidRPr="002839E5" w:rsidRDefault="006B340A" w:rsidP="00F90317">
                  <w:pPr>
                    <w:spacing w:after="0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2839E5">
                    <w:rPr>
                      <w:b/>
                      <w:color w:val="C00000"/>
                      <w:sz w:val="28"/>
                      <w:szCs w:val="28"/>
                    </w:rPr>
                    <w:t xml:space="preserve">Наложить манжетку на плечо выше локтевой ямки. </w:t>
                  </w:r>
                  <w:r w:rsidR="004A34C1">
                    <w:rPr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2839E5">
                    <w:rPr>
                      <w:b/>
                      <w:color w:val="C00000"/>
                      <w:sz w:val="28"/>
                      <w:szCs w:val="28"/>
                    </w:rPr>
                    <w:t>Определить пульсацию на локтевой ямке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36"/>
          <w:szCs w:val="28"/>
          <w:u w:val="double"/>
        </w:rPr>
        <w:pict>
          <v:rect id="_x0000_s1045" style="position:absolute;margin-left:-31.35pt;margin-top:259.35pt;width:186.3pt;height:31.65pt;z-index:2516715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5">
              <w:txbxContent>
                <w:p w:rsidR="006B340A" w:rsidRPr="004A34C1" w:rsidRDefault="006B340A" w:rsidP="006B340A">
                  <w:pPr>
                    <w:jc w:val="center"/>
                    <w:rPr>
                      <w:b/>
                      <w:spacing w:val="-20"/>
                      <w:sz w:val="28"/>
                      <w:szCs w:val="24"/>
                    </w:rPr>
                  </w:pPr>
                  <w:r w:rsidRPr="004A34C1">
                    <w:rPr>
                      <w:b/>
                      <w:spacing w:val="-20"/>
                      <w:sz w:val="28"/>
                      <w:szCs w:val="24"/>
                    </w:rPr>
                    <w:t>Выполнить указанное действие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shape id="_x0000_s1039" type="#_x0000_t110" style="position:absolute;margin-left:35.3pt;margin-top:187.15pt;width:369.4pt;height:73.1pt;z-index:251666432" fillcolor="#d99594 [1941]" strokecolor="#d99594 [1941]" strokeweight="1pt">
            <v:fill color2="#f2dbdb [661]" angle="-45" focus="-50%" type="gradient"/>
            <v:shadow type="perspective" color="#622423 [1605]" opacity=".5" offset="1pt" offset2="-3pt"/>
            <o:extrusion v:ext="view" on="t" rotationangle="10,5"/>
            <v:textbox style="mso-next-textbox:#_x0000_s1039">
              <w:txbxContent>
                <w:p w:rsidR="002664F1" w:rsidRPr="00F90317" w:rsidRDefault="002664F1" w:rsidP="000313C4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pacing w:val="-20"/>
                      <w:sz w:val="24"/>
                      <w:szCs w:val="24"/>
                    </w:rPr>
                  </w:pPr>
                  <w:r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>Рука, сердце пациента</w:t>
                  </w:r>
                  <w:r w:rsidR="005B546E"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 xml:space="preserve"> и</w:t>
                  </w:r>
                  <w:r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 xml:space="preserve"> тонометр находятся на </w:t>
                  </w:r>
                  <w:r w:rsidR="000313C4"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 xml:space="preserve"> </w:t>
                  </w:r>
                  <w:r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 xml:space="preserve">одной </w:t>
                  </w:r>
                  <w:r w:rsidR="000313C4"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 xml:space="preserve"> </w:t>
                  </w:r>
                  <w:r w:rsidR="009521ED"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>линии</w:t>
                  </w:r>
                  <w:proofErr w:type="gramStart"/>
                  <w:r w:rsidR="00CB696E" w:rsidRPr="000313C4">
                    <w:rPr>
                      <w:b/>
                      <w:color w:val="943634" w:themeColor="accent2" w:themeShade="BF"/>
                      <w:spacing w:val="-20"/>
                      <w:sz w:val="28"/>
                      <w:szCs w:val="24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  <w:r w:rsidR="00C02AE0"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rect id="_x0000_s1037" style="position:absolute;margin-left:40.8pt;margin-top:127.95pt;width:363.9pt;height:39.55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o:extrusion v:ext="view" viewpoint="-34.72222mm,34.72222mm" viewpointorigin="-.5,.5" skewangle="45" lightposition="-50000" lightposition2="50000"/>
            <v:textbox style="mso-next-textbox:#_x0000_s1037">
              <w:txbxContent>
                <w:p w:rsidR="002664F1" w:rsidRPr="00F90317" w:rsidRDefault="002664F1" w:rsidP="00DC6F3D">
                  <w:pPr>
                    <w:spacing w:after="0" w:line="192" w:lineRule="auto"/>
                    <w:jc w:val="center"/>
                    <w:rPr>
                      <w:b/>
                      <w:sz w:val="28"/>
                      <w:szCs w:val="24"/>
                    </w:rPr>
                  </w:pPr>
                  <w:r w:rsidRPr="00F90317">
                    <w:rPr>
                      <w:b/>
                      <w:sz w:val="28"/>
                      <w:szCs w:val="24"/>
                    </w:rPr>
                    <w:t xml:space="preserve">Установить стрелку манометра на нуле. </w:t>
                  </w:r>
                  <w:r w:rsidR="005B546E" w:rsidRPr="00F90317">
                    <w:rPr>
                      <w:b/>
                      <w:sz w:val="28"/>
                      <w:szCs w:val="24"/>
                    </w:rPr>
                    <w:br/>
                  </w:r>
                  <w:r w:rsidRPr="00F90317">
                    <w:rPr>
                      <w:b/>
                      <w:sz w:val="28"/>
                      <w:szCs w:val="24"/>
                    </w:rPr>
                    <w:t>Усадить пациента, освободить плечо от одежды</w:t>
                  </w:r>
                </w:p>
              </w:txbxContent>
            </v:textbox>
          </v:rect>
        </w:pict>
      </w:r>
      <w:r w:rsidR="00C02AE0">
        <w:rPr>
          <w:noProof/>
        </w:rPr>
        <w:pict>
          <v:shape id="_x0000_s1033" type="#_x0000_t111" style="position:absolute;margin-left:35.45pt;margin-top:36.6pt;width:375.05pt;height:32.85pt;z-index:251707392;mso-position-horizontal:absolute" fillcolor="white [3212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33">
              <w:txbxContent>
                <w:p w:rsidR="002664F1" w:rsidRPr="005B546E" w:rsidRDefault="002664F1" w:rsidP="002664F1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5B546E">
                    <w:rPr>
                      <w:b/>
                      <w:color w:val="C00000"/>
                      <w:sz w:val="32"/>
                      <w:szCs w:val="32"/>
                    </w:rPr>
                    <w:t>Тонометр, фонендоскоп</w:t>
                  </w:r>
                </w:p>
              </w:txbxContent>
            </v:textbox>
          </v:shape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rect id="_x0000_s1035" style="position:absolute;margin-left:40.8pt;margin-top:84.6pt;width:363.9pt;height:29.3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2664F1" w:rsidRPr="00DC6F3D" w:rsidRDefault="002664F1" w:rsidP="002664F1">
                  <w:pPr>
                    <w:jc w:val="center"/>
                    <w:rPr>
                      <w:b/>
                      <w:spacing w:val="-20"/>
                      <w:sz w:val="28"/>
                      <w:szCs w:val="24"/>
                    </w:rPr>
                  </w:pPr>
                  <w:r w:rsidRPr="00DC6F3D">
                    <w:rPr>
                      <w:b/>
                      <w:spacing w:val="-20"/>
                      <w:sz w:val="28"/>
                      <w:szCs w:val="24"/>
                    </w:rPr>
                    <w:t>Вымыть руки. Информировать пациента, получить его согласие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40"/>
          <w:szCs w:val="28"/>
          <w:u w:val="double"/>
        </w:rPr>
        <w:pict>
          <v:shape id="_x0000_s1053" type="#_x0000_t32" style="position:absolute;margin-left:222.35pt;margin-top:14.25pt;width:0;height:683.2pt;z-index:251659262" o:connectortype="straight"/>
        </w:pict>
      </w:r>
      <w:r w:rsidR="00C02AE0" w:rsidRPr="00C02AE0">
        <w:rPr>
          <w:b/>
          <w:noProof/>
          <w:color w:val="943634" w:themeColor="accent2" w:themeShade="BF"/>
          <w:sz w:val="36"/>
          <w:szCs w:val="28"/>
          <w:u w:val="double"/>
        </w:rPr>
        <w:pict>
          <v:rect id="_x0000_s1058" style="position:absolute;margin-left:8.55pt;margin-top:373.4pt;width:417.75pt;height:49.05pt;z-index:2516828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8">
              <w:txbxContent>
                <w:p w:rsidR="006B340A" w:rsidRPr="006B340A" w:rsidRDefault="006B340A" w:rsidP="006B34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340A">
                    <w:rPr>
                      <w:b/>
                      <w:sz w:val="28"/>
                      <w:szCs w:val="28"/>
                    </w:rPr>
                    <w:t>Нагнетать воздух в манжетку с помощью груши до прекращения пульсации, медленно выпустить воздух</w:t>
                  </w:r>
                </w:p>
              </w:txbxContent>
            </v:textbox>
          </v:rect>
        </w:pict>
      </w:r>
      <w:r w:rsidR="00C02AE0" w:rsidRPr="00C02AE0">
        <w:rPr>
          <w:b/>
          <w:noProof/>
          <w:color w:val="943634" w:themeColor="accent2" w:themeShade="BF"/>
          <w:sz w:val="28"/>
          <w:szCs w:val="28"/>
          <w:u w:val="double"/>
        </w:rPr>
        <w:pict>
          <v:shape id="_x0000_s1091" type="#_x0000_t32" style="position:absolute;margin-left:-42.6pt;margin-top:361.65pt;width:.85pt;height:266.8pt;flip:x y;z-index:251711488" o:connectortype="straight">
            <v:stroke endarrow="block"/>
          </v:shape>
        </w:pict>
      </w:r>
      <w:r w:rsidR="00C02AE0" w:rsidRPr="00C02AE0">
        <w:rPr>
          <w:b/>
          <w:noProof/>
          <w:color w:val="943634" w:themeColor="accent2" w:themeShade="BF"/>
          <w:sz w:val="32"/>
          <w:szCs w:val="28"/>
          <w:u w:val="double"/>
        </w:rPr>
        <w:pict>
          <v:shape id="_x0000_s1069" type="#_x0000_t32" style="position:absolute;margin-left:259.2pt;margin-top:592.25pt;width:.05pt;height:17pt;z-index:251694080" o:connectortype="straight"/>
        </w:pict>
      </w:r>
    </w:p>
    <w:sectPr w:rsidR="00A657C9" w:rsidSect="000313C4">
      <w:pgSz w:w="11906" w:h="16838"/>
      <w:pgMar w:top="28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compat>
    <w:useFELayout/>
  </w:compat>
  <w:rsids>
    <w:rsidRoot w:val="002664F1"/>
    <w:rsid w:val="000313C4"/>
    <w:rsid w:val="000845E5"/>
    <w:rsid w:val="00197440"/>
    <w:rsid w:val="001C443A"/>
    <w:rsid w:val="002664F1"/>
    <w:rsid w:val="002839E5"/>
    <w:rsid w:val="002873C6"/>
    <w:rsid w:val="003153D6"/>
    <w:rsid w:val="003F723C"/>
    <w:rsid w:val="004A34C1"/>
    <w:rsid w:val="004C6A4E"/>
    <w:rsid w:val="004F3219"/>
    <w:rsid w:val="00507244"/>
    <w:rsid w:val="005570D0"/>
    <w:rsid w:val="005B546E"/>
    <w:rsid w:val="00634721"/>
    <w:rsid w:val="006B340A"/>
    <w:rsid w:val="007A0945"/>
    <w:rsid w:val="00813297"/>
    <w:rsid w:val="00877C2F"/>
    <w:rsid w:val="009521ED"/>
    <w:rsid w:val="00A465BB"/>
    <w:rsid w:val="00A657C9"/>
    <w:rsid w:val="00A721B7"/>
    <w:rsid w:val="00C02AE0"/>
    <w:rsid w:val="00C05D2A"/>
    <w:rsid w:val="00CB696E"/>
    <w:rsid w:val="00D259F2"/>
    <w:rsid w:val="00D82447"/>
    <w:rsid w:val="00DC6F3D"/>
    <w:rsid w:val="00E41156"/>
    <w:rsid w:val="00E72781"/>
    <w:rsid w:val="00E805FD"/>
    <w:rsid w:val="00F07930"/>
    <w:rsid w:val="00F3111D"/>
    <w:rsid w:val="00F60E5B"/>
    <w:rsid w:val="00F9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ru v:ext="edit" colors="#ff6"/>
      <o:colormenu v:ext="edit" fillcolor="none [3212]" strokecolor="none [3212]" extrusioncolor="none"/>
    </o:shapedefaults>
    <o:shapelayout v:ext="edit">
      <o:idmap v:ext="edit" data="1"/>
      <o:rules v:ext="edit">
        <o:r id="V:Rule12" type="connector" idref="#_x0000_s1064"/>
        <o:r id="V:Rule13" type="connector" idref="#_x0000_s1069"/>
        <o:r id="V:Rule14" type="connector" idref="#_x0000_s1090"/>
        <o:r id="V:Rule15" type="connector" idref="#_x0000_s1042"/>
        <o:r id="V:Rule16" type="connector" idref="#_x0000_s1092"/>
        <o:r id="V:Rule17" type="connector" idref="#_x0000_s1061"/>
        <o:r id="V:Rule18" type="connector" idref="#_x0000_s1091"/>
        <o:r id="V:Rule19" type="connector" idref="#_x0000_s1079"/>
        <o:r id="V:Rule20" type="connector" idref="#_x0000_s1041"/>
        <o:r id="V:Rule21" type="connector" idref="#_x0000_s1053"/>
        <o:r id="V:Rule2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спму 9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Your User Name</cp:lastModifiedBy>
  <cp:revision>15</cp:revision>
  <dcterms:created xsi:type="dcterms:W3CDTF">2013-03-21T07:56:00Z</dcterms:created>
  <dcterms:modified xsi:type="dcterms:W3CDTF">2013-03-22T20:31:00Z</dcterms:modified>
</cp:coreProperties>
</file>