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4F31F8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05744D">
        <w:rPr>
          <w:b/>
        </w:rPr>
        <w:t>3</w:t>
      </w:r>
      <w:r w:rsidR="006822FE" w:rsidRPr="004F31F8">
        <w:rPr>
          <w:b/>
        </w:rPr>
        <w:t>3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FB4FDB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FB4FDB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FB4FDB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6822FE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3D5509" w:rsidRPr="003D5509" w:rsidRDefault="003D5509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3D5509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467552" cy="3132306"/>
            <wp:effectExtent l="19050" t="0" r="18848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FB4FDB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</w:t>
      </w:r>
      <w:r w:rsid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см. рисунок варианта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05744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F35FEC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4F31F8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744D">
        <w:rPr>
          <w:sz w:val="28"/>
          <w:szCs w:val="28"/>
        </w:rPr>
        <w:t>азаров</w:t>
      </w:r>
      <w:r>
        <w:rPr>
          <w:sz w:val="28"/>
          <w:szCs w:val="28"/>
        </w:rPr>
        <w:t xml:space="preserve">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6822FE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05744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3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34" w:rsidRDefault="00360D34" w:rsidP="0089728E">
      <w:pPr>
        <w:spacing w:after="0" w:line="240" w:lineRule="auto"/>
      </w:pPr>
      <w:r>
        <w:separator/>
      </w:r>
    </w:p>
  </w:endnote>
  <w:endnote w:type="continuationSeparator" w:id="1">
    <w:p w:rsidR="00360D34" w:rsidRDefault="00360D34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495984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05744D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34" w:rsidRDefault="00360D34" w:rsidP="0089728E">
      <w:pPr>
        <w:spacing w:after="0" w:line="240" w:lineRule="auto"/>
      </w:pPr>
      <w:r>
        <w:separator/>
      </w:r>
    </w:p>
  </w:footnote>
  <w:footnote w:type="continuationSeparator" w:id="1">
    <w:p w:rsidR="00360D34" w:rsidRDefault="00360D34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5744D"/>
    <w:rsid w:val="00070D61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0D34"/>
    <w:rsid w:val="00362CB0"/>
    <w:rsid w:val="00387AD3"/>
    <w:rsid w:val="0039027E"/>
    <w:rsid w:val="003B5849"/>
    <w:rsid w:val="003C0772"/>
    <w:rsid w:val="003D08B4"/>
    <w:rsid w:val="003D5509"/>
    <w:rsid w:val="00416125"/>
    <w:rsid w:val="0042626F"/>
    <w:rsid w:val="00433F14"/>
    <w:rsid w:val="004374EF"/>
    <w:rsid w:val="004938E0"/>
    <w:rsid w:val="00495984"/>
    <w:rsid w:val="004A0981"/>
    <w:rsid w:val="004A25A5"/>
    <w:rsid w:val="004B7271"/>
    <w:rsid w:val="004C5B73"/>
    <w:rsid w:val="004F31F8"/>
    <w:rsid w:val="00500A4B"/>
    <w:rsid w:val="005042E4"/>
    <w:rsid w:val="0051309E"/>
    <w:rsid w:val="00522A02"/>
    <w:rsid w:val="00531CCB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822FE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B5B92"/>
    <w:rsid w:val="009C0ADC"/>
    <w:rsid w:val="009C5F9D"/>
    <w:rsid w:val="00A205B9"/>
    <w:rsid w:val="00A35722"/>
    <w:rsid w:val="00A7333A"/>
    <w:rsid w:val="00A74767"/>
    <w:rsid w:val="00A87B05"/>
    <w:rsid w:val="00A943A6"/>
    <w:rsid w:val="00AA40A7"/>
    <w:rsid w:val="00AF1BF7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09E6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B4FDB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rgbClr val="7D7D7D">
                      <a:tint val="100000"/>
                      <a:shade val="100000"/>
                      <a:satMod val="110000"/>
                    </a:srgbClr>
                  </a:solidFill>
                  <a:prstDash val="solid"/>
                </a:ln>
                <a:gradFill>
                  <a:gsLst>
                    <a:gs pos="0">
                      <a:srgbClr val="FFFFFF">
                        <a:tint val="40000"/>
                        <a:satMod val="250000"/>
                      </a:srgbClr>
                    </a:gs>
                    <a:gs pos="9000">
                      <a:srgbClr val="FFFFFF">
                        <a:tint val="52000"/>
                        <a:satMod val="300000"/>
                      </a:srgbClr>
                    </a:gs>
                    <a:gs pos="50000">
                      <a:srgbClr val="FFFFFF">
                        <a:shade val="20000"/>
                        <a:satMod val="300000"/>
                      </a:srgbClr>
                    </a:gs>
                    <a:gs pos="79000">
                      <a:srgbClr val="FFFFFF">
                        <a:tint val="52000"/>
                        <a:satMod val="300000"/>
                      </a:srgbClr>
                    </a:gs>
                    <a:gs pos="100000">
                      <a:srgbClr val="FFFFFF">
                        <a:tint val="40000"/>
                        <a:satMod val="250000"/>
                      </a:srgbClr>
                    </a:gs>
                  </a:gsLst>
                  <a:lin ang="5400000"/>
                </a:gradFill>
                <a:effectLst/>
              </a:rPr>
              <a:t>Осложнения заболевания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effectLst>
                <a:glow rad="101600">
                  <a:schemeClr val="accent4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B0F0"/>
              </a:solidFill>
              <a:effectLst>
                <a:glow rad="101600">
                  <a:schemeClr val="accent5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effectLst>
                <a:glow rad="139700">
                  <a:schemeClr val="accent3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FF00"/>
              </a:solidFill>
              <a:effectLst>
                <a:glow rad="101600">
                  <a:srgbClr val="FFFF00">
                    <a:alpha val="6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4"/>
            <c:spPr>
              <a:solidFill>
                <a:schemeClr val="accent6"/>
              </a:solidFill>
              <a:effectLst>
                <a:glow rad="101600">
                  <a:schemeClr val="accent6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cat>
            <c:strRef>
              <c:f>Лист4!$A$2:$A$6</c:f>
              <c:strCache>
                <c:ptCount val="5"/>
                <c:pt idx="0">
                  <c:v>Пневмония</c:v>
                </c:pt>
                <c:pt idx="1">
                  <c:v>Снижение речевых функций</c:v>
                </c:pt>
                <c:pt idx="2">
                  <c:v>Снижение памяти и интеллекта</c:v>
                </c:pt>
                <c:pt idx="3">
                  <c:v>Нарушения поведения</c:v>
                </c:pt>
                <c:pt idx="4">
                  <c:v>Снижение чувствительности</c:v>
                </c:pt>
              </c:strCache>
            </c:strRef>
          </c:cat>
          <c:val>
            <c:numRef>
              <c:f>Лист4!$B$2:$B$6</c:f>
              <c:numCache>
                <c:formatCode>0%</c:formatCode>
                <c:ptCount val="5"/>
                <c:pt idx="0" formatCode="0.00%">
                  <c:v>4.5000000000000033E-2</c:v>
                </c:pt>
                <c:pt idx="1">
                  <c:v>0.27</c:v>
                </c:pt>
                <c:pt idx="2" formatCode="0.00%">
                  <c:v>0.11500000000000006</c:v>
                </c:pt>
                <c:pt idx="3">
                  <c:v>0.23</c:v>
                </c:pt>
                <c:pt idx="4">
                  <c:v>0.3400000000000003</c:v>
                </c:pt>
              </c:numCache>
            </c:numRef>
          </c:val>
        </c:ser>
        <c:axId val="81929344"/>
        <c:axId val="81930880"/>
      </c:barChart>
      <c:catAx>
        <c:axId val="81929344"/>
        <c:scaling>
          <c:orientation val="minMax"/>
        </c:scaling>
        <c:delete val="1"/>
        <c:axPos val="l"/>
        <c:tickLblPos val="none"/>
        <c:crossAx val="81930880"/>
        <c:crosses val="autoZero"/>
        <c:auto val="1"/>
        <c:lblAlgn val="ctr"/>
        <c:lblOffset val="100"/>
      </c:catAx>
      <c:valAx>
        <c:axId val="81930880"/>
        <c:scaling>
          <c:orientation val="minMax"/>
        </c:scaling>
        <c:axPos val="b"/>
        <c:majorGridlines/>
        <c:numFmt formatCode="0.00%" sourceLinked="1"/>
        <c:tickLblPos val="nextTo"/>
        <c:crossAx val="81929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2022-06-17T04:56:00Z</dcterms:modified>
</cp:coreProperties>
</file>